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BB" w:rsidRDefault="005714EA" w:rsidP="00324AA1">
      <w:pPr>
        <w:jc w:val="center"/>
        <w:rPr>
          <w:b/>
        </w:rPr>
      </w:pPr>
      <w:r>
        <w:rPr>
          <w:b/>
        </w:rPr>
        <w:t>Equality, Diversity, Inclusion 2012</w:t>
      </w:r>
      <w:r w:rsidR="00324AA1">
        <w:rPr>
          <w:b/>
        </w:rPr>
        <w:t xml:space="preserve"> - c</w:t>
      </w:r>
      <w:r w:rsidR="00AC3DBB">
        <w:rPr>
          <w:b/>
        </w:rPr>
        <w:t>onference Abstract.</w:t>
      </w:r>
    </w:p>
    <w:p w:rsidR="00AC3DBB" w:rsidRDefault="00AC3DBB" w:rsidP="001C35EF">
      <w:pPr>
        <w:rPr>
          <w:b/>
        </w:rPr>
      </w:pPr>
    </w:p>
    <w:p w:rsidR="001C35EF" w:rsidRPr="0097374D" w:rsidRDefault="001C35EF" w:rsidP="00FD14AA">
      <w:pPr>
        <w:rPr>
          <w:b/>
          <w:i/>
        </w:rPr>
      </w:pPr>
      <w:r>
        <w:rPr>
          <w:b/>
        </w:rPr>
        <w:t>Title:</w:t>
      </w:r>
      <w:r w:rsidR="00324AA1">
        <w:rPr>
          <w:b/>
        </w:rPr>
        <w:t xml:space="preserve"> </w:t>
      </w:r>
      <w:r w:rsidR="0097374D">
        <w:rPr>
          <w:b/>
        </w:rPr>
        <w:t xml:space="preserve">         </w:t>
      </w:r>
      <w:r w:rsidR="0097374D">
        <w:rPr>
          <w:i/>
        </w:rPr>
        <w:t>Managing Differences M</w:t>
      </w:r>
      <w:r w:rsidR="001B1C1A" w:rsidRPr="0097374D">
        <w:rPr>
          <w:i/>
        </w:rPr>
        <w:t>eaningfu</w:t>
      </w:r>
      <w:r w:rsidR="0097374D">
        <w:rPr>
          <w:i/>
        </w:rPr>
        <w:t>lly through Reflexive P</w:t>
      </w:r>
      <w:r w:rsidR="0097374D" w:rsidRPr="0097374D">
        <w:rPr>
          <w:i/>
        </w:rPr>
        <w:t>ractice</w:t>
      </w:r>
    </w:p>
    <w:p w:rsidR="001B1C1A" w:rsidRPr="0097374D" w:rsidRDefault="001B1C1A" w:rsidP="00FD14AA">
      <w:pPr>
        <w:rPr>
          <w:i/>
        </w:rPr>
      </w:pPr>
    </w:p>
    <w:p w:rsidR="005714EA" w:rsidRPr="00324AA1" w:rsidRDefault="001C35EF" w:rsidP="0097374D">
      <w:pPr>
        <w:rPr>
          <w:b/>
        </w:rPr>
      </w:pPr>
      <w:r>
        <w:rPr>
          <w:b/>
        </w:rPr>
        <w:t xml:space="preserve">Conference </w:t>
      </w:r>
      <w:r w:rsidR="005714EA">
        <w:rPr>
          <w:b/>
        </w:rPr>
        <w:t>Stream 6</w:t>
      </w:r>
      <w:r>
        <w:rPr>
          <w:b/>
        </w:rPr>
        <w:t>:</w:t>
      </w:r>
      <w:r w:rsidR="00324AA1">
        <w:rPr>
          <w:b/>
        </w:rPr>
        <w:t xml:space="preserve"> </w:t>
      </w:r>
      <w:r w:rsidR="00E93BD6">
        <w:rPr>
          <w:b/>
        </w:rPr>
        <w:t xml:space="preserve"> </w:t>
      </w:r>
      <w:proofErr w:type="spellStart"/>
      <w:r w:rsidR="005714EA" w:rsidRPr="005714EA">
        <w:t>Operationalizing</w:t>
      </w:r>
      <w:proofErr w:type="spellEnd"/>
      <w:r w:rsidR="005714EA" w:rsidRPr="005714EA">
        <w:t xml:space="preserve"> Diversity Management in Organizations around the </w:t>
      </w:r>
      <w:proofErr w:type="spellStart"/>
      <w:r w:rsidR="005714EA" w:rsidRPr="005714EA">
        <w:t>Globe</w:t>
      </w:r>
      <w:proofErr w:type="gramStart"/>
      <w:r w:rsidR="005714EA" w:rsidRPr="005714EA">
        <w:t>,Managing</w:t>
      </w:r>
      <w:proofErr w:type="spellEnd"/>
      <w:proofErr w:type="gramEnd"/>
      <w:r w:rsidR="005714EA" w:rsidRPr="005714EA">
        <w:t xml:space="preserve"> the Organization, Strategy and Culture of Difference to achieve genuine outcomes</w:t>
      </w:r>
    </w:p>
    <w:p w:rsidR="0097374D" w:rsidRDefault="0097374D">
      <w:pPr>
        <w:rPr>
          <w:b/>
        </w:rPr>
      </w:pPr>
    </w:p>
    <w:p w:rsidR="001C35EF" w:rsidRPr="00324AA1" w:rsidRDefault="0097374D">
      <w:pPr>
        <w:rPr>
          <w:b/>
        </w:rPr>
      </w:pPr>
      <w:r>
        <w:rPr>
          <w:b/>
        </w:rPr>
        <w:t>Individual/</w:t>
      </w:r>
      <w:r w:rsidR="001C35EF">
        <w:rPr>
          <w:b/>
        </w:rPr>
        <w:t>Organisation</w:t>
      </w:r>
      <w:r w:rsidR="00E93BD6">
        <w:rPr>
          <w:b/>
        </w:rPr>
        <w:t xml:space="preserve"> </w:t>
      </w:r>
      <w:r w:rsidR="001C35EF" w:rsidRPr="007C2143">
        <w:t>Carolina Bouten Pinto</w:t>
      </w:r>
      <w:r w:rsidR="00406C6E">
        <w:t>,</w:t>
      </w:r>
      <w:r w:rsidR="00324AA1">
        <w:rPr>
          <w:b/>
        </w:rPr>
        <w:t xml:space="preserve"> </w:t>
      </w:r>
      <w:r w:rsidR="005714EA">
        <w:t>Griffith University</w:t>
      </w:r>
      <w:r w:rsidR="00E93BD6">
        <w:t>, Queensland</w:t>
      </w:r>
      <w:r w:rsidR="00396D2B">
        <w:t>, Australia</w:t>
      </w:r>
    </w:p>
    <w:p w:rsidR="007C2143" w:rsidRDefault="007C2143"/>
    <w:p w:rsidR="00093F0E" w:rsidRPr="001C35EF" w:rsidRDefault="00880C44">
      <w:pPr>
        <w:rPr>
          <w:b/>
        </w:rPr>
      </w:pPr>
      <w:r w:rsidRPr="001C35EF">
        <w:rPr>
          <w:b/>
        </w:rPr>
        <w:t>Abstract:</w:t>
      </w:r>
    </w:p>
    <w:p w:rsidR="003A0C94" w:rsidRDefault="0026767D" w:rsidP="00324AA1">
      <w:pPr>
        <w:spacing w:line="360" w:lineRule="auto"/>
        <w:jc w:val="both"/>
      </w:pPr>
      <w:r>
        <w:t xml:space="preserve">This paper is based on a post-hoc qualitative reflexive study of a managing diversity project undertaken by the author. </w:t>
      </w:r>
      <w:r w:rsidR="0097374D">
        <w:t xml:space="preserve"> </w:t>
      </w:r>
      <w:r w:rsidR="00880C44">
        <w:t>Th</w:t>
      </w:r>
      <w:r>
        <w:t>e study</w:t>
      </w:r>
      <w:r w:rsidR="00880C44">
        <w:t xml:space="preserve"> </w:t>
      </w:r>
      <w:r w:rsidR="00E93BD6">
        <w:t>attempts to contribute</w:t>
      </w:r>
      <w:r w:rsidR="00AC3DBB">
        <w:t xml:space="preserve"> to the practitioner managing diversity field by</w:t>
      </w:r>
      <w:r w:rsidR="00E93BD6">
        <w:t xml:space="preserve"> demonstrating </w:t>
      </w:r>
      <w:r w:rsidR="00AC3DBB">
        <w:t>that reflexive practice can add significant value to managing diversity pro</w:t>
      </w:r>
      <w:r w:rsidR="005714EA">
        <w:t>cesses in organisations.</w:t>
      </w:r>
      <w:r w:rsidR="00E93BD6">
        <w:t xml:space="preserve"> The author </w:t>
      </w:r>
      <w:r w:rsidR="00AC3DBB">
        <w:t xml:space="preserve">proposes that </w:t>
      </w:r>
      <w:r w:rsidR="00E93BD6">
        <w:t xml:space="preserve">by </w:t>
      </w:r>
      <w:r w:rsidR="00396D2B">
        <w:t xml:space="preserve">taking </w:t>
      </w:r>
      <w:r w:rsidR="00AC3DBB">
        <w:t>a reflexive stance</w:t>
      </w:r>
      <w:r w:rsidR="00396D2B">
        <w:t xml:space="preserve"> </w:t>
      </w:r>
      <w:r w:rsidR="00AC3DBB">
        <w:t>the limited</w:t>
      </w:r>
      <w:r w:rsidR="00E93BD6">
        <w:t xml:space="preserve"> approaches to </w:t>
      </w:r>
      <w:r w:rsidR="00AC3DBB">
        <w:t>organisational diversity</w:t>
      </w:r>
      <w:r w:rsidR="00E93BD6">
        <w:t xml:space="preserve">, prevalent in the applied field of </w:t>
      </w:r>
      <w:r w:rsidR="00AC3DBB">
        <w:t>managing diversity</w:t>
      </w:r>
      <w:r w:rsidR="00E93BD6">
        <w:t xml:space="preserve">, can </w:t>
      </w:r>
      <w:r w:rsidR="00396D2B">
        <w:t>be</w:t>
      </w:r>
      <w:r w:rsidR="00396D2B" w:rsidRPr="00396D2B">
        <w:t xml:space="preserve"> </w:t>
      </w:r>
      <w:r w:rsidR="001C65B1">
        <w:t>challenged and expanded</w:t>
      </w:r>
      <w:r w:rsidR="005714EA">
        <w:t>.</w:t>
      </w:r>
      <w:r w:rsidR="00E93BD6">
        <w:t xml:space="preserve"> This is because </w:t>
      </w:r>
      <w:r w:rsidR="00AC3DBB">
        <w:t xml:space="preserve">reflexive practice </w:t>
      </w:r>
      <w:r w:rsidR="005714EA">
        <w:t>provide</w:t>
      </w:r>
      <w:r w:rsidR="00A833A2">
        <w:t>s</w:t>
      </w:r>
      <w:r w:rsidR="005714EA">
        <w:t xml:space="preserve"> a means to</w:t>
      </w:r>
      <w:r w:rsidR="00E93BD6">
        <w:t xml:space="preserve"> include employee perspectives to achieve</w:t>
      </w:r>
      <w:r w:rsidR="00AC3DBB">
        <w:t xml:space="preserve"> more mea</w:t>
      </w:r>
      <w:r w:rsidR="005714EA">
        <w:t>ningful</w:t>
      </w:r>
      <w:r w:rsidR="0097374D">
        <w:t>,</w:t>
      </w:r>
      <w:r w:rsidR="005714EA">
        <w:t xml:space="preserve"> significant ways</w:t>
      </w:r>
      <w:r w:rsidR="00E93BD6">
        <w:t xml:space="preserve"> to </w:t>
      </w:r>
      <w:r w:rsidR="005714EA">
        <w:t xml:space="preserve">design and implement </w:t>
      </w:r>
      <w:r w:rsidR="001C65B1">
        <w:t xml:space="preserve">organisational </w:t>
      </w:r>
      <w:r w:rsidR="005714EA">
        <w:t>diversity initiatives</w:t>
      </w:r>
      <w:r w:rsidR="00AC3DBB">
        <w:t>.</w:t>
      </w:r>
      <w:r w:rsidR="001C65B1">
        <w:t xml:space="preserve"> </w:t>
      </w:r>
      <w:r w:rsidR="0097374D">
        <w:t xml:space="preserve"> The study suggest</w:t>
      </w:r>
      <w:r w:rsidR="00AC3DBB">
        <w:t xml:space="preserve">s that </w:t>
      </w:r>
      <w:r w:rsidR="005714EA">
        <w:t>reflexive</w:t>
      </w:r>
      <w:r w:rsidR="00AC3DBB">
        <w:t xml:space="preserve"> practice</w:t>
      </w:r>
      <w:r w:rsidR="00E93BD6">
        <w:t xml:space="preserve"> </w:t>
      </w:r>
      <w:r w:rsidR="0097374D">
        <w:t>can allow</w:t>
      </w:r>
      <w:r w:rsidR="00E93BD6">
        <w:t xml:space="preserve"> both </w:t>
      </w:r>
      <w:r w:rsidR="00AC3DBB">
        <w:t>managers and employees to more critically examine the</w:t>
      </w:r>
      <w:r w:rsidR="00E93BD6">
        <w:t xml:space="preserve"> conventional </w:t>
      </w:r>
      <w:r w:rsidR="00AC3DBB">
        <w:t xml:space="preserve">ways </w:t>
      </w:r>
      <w:r w:rsidR="00A833A2">
        <w:t xml:space="preserve">in which </w:t>
      </w:r>
      <w:r w:rsidR="00AC3DBB">
        <w:t>differences are apprehended</w:t>
      </w:r>
      <w:r w:rsidR="00E93BD6">
        <w:t>,</w:t>
      </w:r>
      <w:r w:rsidR="00AC3DBB">
        <w:t xml:space="preserve"> and</w:t>
      </w:r>
      <w:r w:rsidR="00396D2B">
        <w:t xml:space="preserve"> </w:t>
      </w:r>
      <w:r w:rsidR="00E93BD6">
        <w:t>that this awareness</w:t>
      </w:r>
      <w:r w:rsidR="0097374D">
        <w:t xml:space="preserve"> can </w:t>
      </w:r>
      <w:r w:rsidR="00DB3A5A">
        <w:t xml:space="preserve">enable more </w:t>
      </w:r>
      <w:r w:rsidR="00AC3DBB">
        <w:t xml:space="preserve">embodied approaches to diversity </w:t>
      </w:r>
      <w:r w:rsidR="00DB3A5A">
        <w:t>to be developed</w:t>
      </w:r>
      <w:r w:rsidR="00AC3DBB">
        <w:t xml:space="preserve">. </w:t>
      </w:r>
      <w:r w:rsidR="00DB3A5A">
        <w:t xml:space="preserve"> In particular, reflexivity will be shown to stimulate both independent and shared action learning </w:t>
      </w:r>
      <w:r w:rsidR="0097374D">
        <w:t>sense-making processes which support</w:t>
      </w:r>
      <w:r w:rsidR="00DB3A5A">
        <w:t xml:space="preserve"> </w:t>
      </w:r>
      <w:r w:rsidR="003A0C94">
        <w:t xml:space="preserve">equal </w:t>
      </w:r>
      <w:r w:rsidR="000D20F2">
        <w:t xml:space="preserve">participation </w:t>
      </w:r>
      <w:r w:rsidR="00DB3A5A">
        <w:t xml:space="preserve">in relation to </w:t>
      </w:r>
      <w:r w:rsidR="00AC3DBB">
        <w:t xml:space="preserve">diversity </w:t>
      </w:r>
      <w:r w:rsidR="00DB3A5A">
        <w:t>agenda</w:t>
      </w:r>
      <w:r w:rsidR="0097374D">
        <w:t>s</w:t>
      </w:r>
      <w:r w:rsidR="00AC3DBB">
        <w:t>.</w:t>
      </w:r>
      <w:r w:rsidR="000D20F2">
        <w:t xml:space="preserve">  In positioning organisational diversity</w:t>
      </w:r>
      <w:r w:rsidR="00396D2B">
        <w:t xml:space="preserve"> </w:t>
      </w:r>
      <w:r w:rsidR="00AC3DBB">
        <w:t>as</w:t>
      </w:r>
      <w:r w:rsidR="000D20F2">
        <w:t xml:space="preserve"> inter-subjective, forged </w:t>
      </w:r>
      <w:r w:rsidR="00AC3DBB">
        <w:t>in-the-moment</w:t>
      </w:r>
      <w:r w:rsidR="000D20F2" w:rsidRPr="000D20F2">
        <w:t xml:space="preserve"> </w:t>
      </w:r>
      <w:r w:rsidR="000D20F2">
        <w:t>localized processes</w:t>
      </w:r>
      <w:r w:rsidR="00AC3DBB">
        <w:t>,</w:t>
      </w:r>
      <w:r w:rsidR="000D20F2">
        <w:t xml:space="preserve"> meaningful dialogue between </w:t>
      </w:r>
      <w:r w:rsidR="006832D9">
        <w:t>employees and managers</w:t>
      </w:r>
      <w:r w:rsidR="000D20F2">
        <w:t xml:space="preserve"> </w:t>
      </w:r>
      <w:r w:rsidR="003A0C94">
        <w:t>thus becomes possible</w:t>
      </w:r>
      <w:r w:rsidR="00AC3DBB">
        <w:t xml:space="preserve">. </w:t>
      </w:r>
      <w:r w:rsidR="0097374D">
        <w:t>Moreover, a</w:t>
      </w:r>
      <w:r w:rsidR="003A0C94">
        <w:t xml:space="preserve">s reflexivity allows for a </w:t>
      </w:r>
      <w:r w:rsidR="0097374D">
        <w:t>range of</w:t>
      </w:r>
      <w:r w:rsidR="003A0C94">
        <w:t xml:space="preserve"> </w:t>
      </w:r>
      <w:r w:rsidR="00FB7839">
        <w:t xml:space="preserve">narrative accounts </w:t>
      </w:r>
      <w:r w:rsidR="003A0C94">
        <w:t xml:space="preserve">to emerge from such </w:t>
      </w:r>
      <w:r w:rsidR="00FB7839">
        <w:t>embedded activities</w:t>
      </w:r>
      <w:r w:rsidR="003A0C94">
        <w:t>, this approach can serve as a model for</w:t>
      </w:r>
      <w:r w:rsidR="00FB7839">
        <w:t xml:space="preserve"> </w:t>
      </w:r>
      <w:r w:rsidR="003A0C94">
        <w:t>similar mutualist processes within the wider organisation.   The paper will suggest therefore that such democratic managing diversity initiatives</w:t>
      </w:r>
      <w:r w:rsidR="00034C1B">
        <w:t xml:space="preserve"> represent</w:t>
      </w:r>
      <w:r w:rsidR="003A0C94">
        <w:t xml:space="preserve"> a novel leadership paradigm</w:t>
      </w:r>
      <w:r w:rsidR="0097374D">
        <w:t xml:space="preserve"> </w:t>
      </w:r>
      <w:r w:rsidR="00AE3122">
        <w:t xml:space="preserve">shift capable of delivering </w:t>
      </w:r>
      <w:r w:rsidR="0097374D">
        <w:t>the kind of creativity all organisations require in the competitive global environment</w:t>
      </w:r>
      <w:r w:rsidR="00034C1B">
        <w:t xml:space="preserve"> because</w:t>
      </w:r>
      <w:r w:rsidR="0097374D">
        <w:t xml:space="preserve"> people are placed at the centre of potential for change.</w:t>
      </w:r>
    </w:p>
    <w:p w:rsidR="00AE3122" w:rsidRDefault="00AE3122" w:rsidP="00AE3122">
      <w:pPr>
        <w:spacing w:line="360" w:lineRule="auto"/>
        <w:jc w:val="both"/>
      </w:pPr>
    </w:p>
    <w:p w:rsidR="001C35EF" w:rsidRPr="00AE3122" w:rsidRDefault="007C2143" w:rsidP="00AE3122">
      <w:pPr>
        <w:spacing w:line="360" w:lineRule="auto"/>
        <w:jc w:val="both"/>
      </w:pPr>
      <w:r w:rsidRPr="00D027EE">
        <w:rPr>
          <w:b/>
        </w:rPr>
        <w:t>Key words:</w:t>
      </w:r>
      <w:r w:rsidR="00324AA1">
        <w:rPr>
          <w:b/>
        </w:rPr>
        <w:t xml:space="preserve"> </w:t>
      </w:r>
      <w:r>
        <w:t>Managing diversity</w:t>
      </w:r>
      <w:r w:rsidR="00B46215" w:rsidRPr="00B46215">
        <w:t xml:space="preserve"> </w:t>
      </w:r>
      <w:r w:rsidR="00B46215">
        <w:t>outcomes</w:t>
      </w:r>
      <w:r>
        <w:t xml:space="preserve">, reflexivity, action learning, </w:t>
      </w:r>
      <w:r w:rsidR="00B46215">
        <w:t xml:space="preserve">practitioner </w:t>
      </w:r>
      <w:r w:rsidR="004D34BB">
        <w:t xml:space="preserve">research, </w:t>
      </w:r>
      <w:r>
        <w:t>sense-making</w:t>
      </w:r>
      <w:r w:rsidR="00396D2B">
        <w:t>, storytelling.</w:t>
      </w:r>
    </w:p>
    <w:p w:rsidR="002D3CC3" w:rsidRPr="00D027EE" w:rsidRDefault="002D3CC3"/>
    <w:sectPr w:rsidR="002D3CC3" w:rsidRPr="00D027EE" w:rsidSect="00093F0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23760"/>
    <w:multiLevelType w:val="hybridMultilevel"/>
    <w:tmpl w:val="46EACE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docVars>
    <w:docVar w:name="dgnword-docGUID" w:val="{91782AAC-11AC-46FF-8804-797634A7A5F8}"/>
    <w:docVar w:name="dgnword-eventsink" w:val="60982448"/>
  </w:docVars>
  <w:rsids>
    <w:rsidRoot w:val="00880C44"/>
    <w:rsid w:val="00034C1B"/>
    <w:rsid w:val="00093F0E"/>
    <w:rsid w:val="000D20F2"/>
    <w:rsid w:val="001778E5"/>
    <w:rsid w:val="001B1C1A"/>
    <w:rsid w:val="001C35EF"/>
    <w:rsid w:val="001C65B1"/>
    <w:rsid w:val="001D32F4"/>
    <w:rsid w:val="0026767D"/>
    <w:rsid w:val="002D3CC3"/>
    <w:rsid w:val="00302083"/>
    <w:rsid w:val="00324AA1"/>
    <w:rsid w:val="00396D2B"/>
    <w:rsid w:val="003A0C94"/>
    <w:rsid w:val="00406C6E"/>
    <w:rsid w:val="00475092"/>
    <w:rsid w:val="00486D04"/>
    <w:rsid w:val="004A3589"/>
    <w:rsid w:val="004D34BB"/>
    <w:rsid w:val="005714EA"/>
    <w:rsid w:val="005B420F"/>
    <w:rsid w:val="00632158"/>
    <w:rsid w:val="006832D9"/>
    <w:rsid w:val="007146AF"/>
    <w:rsid w:val="007C2143"/>
    <w:rsid w:val="008444E9"/>
    <w:rsid w:val="00880C44"/>
    <w:rsid w:val="008C443D"/>
    <w:rsid w:val="008F0FE7"/>
    <w:rsid w:val="0097374D"/>
    <w:rsid w:val="009C20EA"/>
    <w:rsid w:val="00A2774D"/>
    <w:rsid w:val="00A833A2"/>
    <w:rsid w:val="00AC3DBB"/>
    <w:rsid w:val="00AE3122"/>
    <w:rsid w:val="00AF7593"/>
    <w:rsid w:val="00B46215"/>
    <w:rsid w:val="00C37A28"/>
    <w:rsid w:val="00C52791"/>
    <w:rsid w:val="00D01161"/>
    <w:rsid w:val="00D027EE"/>
    <w:rsid w:val="00D842AE"/>
    <w:rsid w:val="00DB3A5A"/>
    <w:rsid w:val="00DB5328"/>
    <w:rsid w:val="00E93BD6"/>
    <w:rsid w:val="00FB5B51"/>
    <w:rsid w:val="00FB7839"/>
    <w:rsid w:val="00FC53F3"/>
    <w:rsid w:val="00FD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08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2143"/>
    <w:pPr>
      <w:jc w:val="both"/>
    </w:pPr>
    <w:rPr>
      <w:lang w:val="en-AU"/>
    </w:rPr>
  </w:style>
  <w:style w:type="character" w:customStyle="1" w:styleId="BodyTextChar">
    <w:name w:val="Body Text Char"/>
    <w:basedOn w:val="DefaultParagraphFont"/>
    <w:link w:val="BodyText"/>
    <w:rsid w:val="007C2143"/>
    <w:rPr>
      <w:sz w:val="24"/>
      <w:szCs w:val="24"/>
      <w:lang w:val="en-AU" w:eastAsia="en-US" w:bidi="ar-SA"/>
    </w:rPr>
  </w:style>
  <w:style w:type="paragraph" w:styleId="BalloonText">
    <w:name w:val="Balloon Text"/>
    <w:basedOn w:val="Normal"/>
    <w:link w:val="BalloonTextChar"/>
    <w:rsid w:val="00324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AA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Unity In Diversity Conference</vt:lpstr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Unity In Diversity Conference</dc:title>
  <dc:creator>Caroline Pinto</dc:creator>
  <cp:lastModifiedBy>Gerald Pinto</cp:lastModifiedBy>
  <cp:revision>2</cp:revision>
  <cp:lastPrinted>2011-12-23T00:42:00Z</cp:lastPrinted>
  <dcterms:created xsi:type="dcterms:W3CDTF">2012-02-03T08:17:00Z</dcterms:created>
  <dcterms:modified xsi:type="dcterms:W3CDTF">2012-02-03T08:17:00Z</dcterms:modified>
</cp:coreProperties>
</file>