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8A7A62" w14:textId="77777777" w:rsidR="0098649B" w:rsidRDefault="001D3B46" w:rsidP="00F87FB0">
      <w:pPr>
        <w:widowControl w:val="0"/>
        <w:autoSpaceDE w:val="0"/>
        <w:autoSpaceDN w:val="0"/>
        <w:adjustRightInd w:val="0"/>
        <w:spacing w:after="200" w:line="360" w:lineRule="auto"/>
        <w:rPr>
          <w:rFonts w:ascii="Times New Roman" w:hAnsi="Times New Roman" w:cs="Calibri"/>
        </w:rPr>
      </w:pPr>
      <w:r w:rsidRPr="003C41B8">
        <w:rPr>
          <w:rFonts w:ascii="Times New Roman" w:hAnsi="Times New Roman" w:cs="Calibri"/>
        </w:rPr>
        <w:t xml:space="preserve">1. Purpose </w:t>
      </w:r>
    </w:p>
    <w:p w14:paraId="2356F4D7" w14:textId="1727D465" w:rsidR="001D3B46" w:rsidRPr="0098649B" w:rsidRDefault="003D449B" w:rsidP="00F87FB0">
      <w:pPr>
        <w:widowControl w:val="0"/>
        <w:autoSpaceDE w:val="0"/>
        <w:autoSpaceDN w:val="0"/>
        <w:adjustRightInd w:val="0"/>
        <w:spacing w:after="200" w:line="360" w:lineRule="auto"/>
        <w:rPr>
          <w:rFonts w:ascii="Times New Roman" w:hAnsi="Times New Roman" w:cs="Calibri"/>
        </w:rPr>
      </w:pPr>
      <w:r>
        <w:rPr>
          <w:rFonts w:ascii="Times New Roman" w:hAnsi="Times New Roman" w:cs="Arial"/>
          <w:color w:val="1A1A1A"/>
        </w:rPr>
        <w:t xml:space="preserve">This paper </w:t>
      </w:r>
      <w:r w:rsidR="001D3B46" w:rsidRPr="003C41B8">
        <w:rPr>
          <w:rFonts w:ascii="Times New Roman" w:hAnsi="Times New Roman" w:cs="Arial"/>
          <w:color w:val="1A1A1A"/>
        </w:rPr>
        <w:t>introduce</w:t>
      </w:r>
      <w:r>
        <w:rPr>
          <w:rFonts w:ascii="Times New Roman" w:hAnsi="Times New Roman" w:cs="Arial"/>
          <w:color w:val="1A1A1A"/>
        </w:rPr>
        <w:t>s</w:t>
      </w:r>
      <w:r w:rsidR="001D3B46" w:rsidRPr="003C41B8">
        <w:rPr>
          <w:rFonts w:ascii="Times New Roman" w:hAnsi="Times New Roman" w:cs="Arial"/>
          <w:color w:val="1A1A1A"/>
        </w:rPr>
        <w:t xml:space="preserve"> </w:t>
      </w:r>
      <w:r w:rsidR="000504E9">
        <w:rPr>
          <w:rFonts w:ascii="Times New Roman" w:hAnsi="Times New Roman" w:cs="Arial"/>
          <w:color w:val="1A1A1A"/>
        </w:rPr>
        <w:t>and examine</w:t>
      </w:r>
      <w:r>
        <w:rPr>
          <w:rFonts w:ascii="Times New Roman" w:hAnsi="Times New Roman" w:cs="Arial"/>
          <w:color w:val="1A1A1A"/>
        </w:rPr>
        <w:t>s</w:t>
      </w:r>
      <w:r w:rsidR="0085717E">
        <w:rPr>
          <w:rFonts w:ascii="Times New Roman" w:hAnsi="Times New Roman"/>
          <w:lang w:bidi="en-US"/>
        </w:rPr>
        <w:t xml:space="preserve"> </w:t>
      </w:r>
      <w:r w:rsidR="00975E24" w:rsidRPr="003C41B8">
        <w:rPr>
          <w:rFonts w:ascii="Times New Roman" w:hAnsi="Times New Roman"/>
          <w:lang w:bidi="en-US"/>
        </w:rPr>
        <w:t>The Legacy Project</w:t>
      </w:r>
      <w:r w:rsidR="0085717E">
        <w:rPr>
          <w:rFonts w:ascii="Times New Roman" w:hAnsi="Times New Roman"/>
          <w:lang w:bidi="en-US"/>
        </w:rPr>
        <w:t xml:space="preserve"> (TLP)</w:t>
      </w:r>
      <w:r w:rsidR="00976E97">
        <w:rPr>
          <w:rFonts w:ascii="Times New Roman" w:hAnsi="Times New Roman"/>
          <w:lang w:bidi="en-US"/>
        </w:rPr>
        <w:t>,</w:t>
      </w:r>
      <w:r w:rsidR="00975E24" w:rsidRPr="003C41B8">
        <w:rPr>
          <w:rFonts w:ascii="Times New Roman" w:hAnsi="Times New Roman"/>
          <w:lang w:bidi="en-US"/>
        </w:rPr>
        <w:t xml:space="preserve"> </w:t>
      </w:r>
      <w:r w:rsidR="001D3B46" w:rsidRPr="003C41B8">
        <w:rPr>
          <w:rFonts w:ascii="Times New Roman" w:hAnsi="Times New Roman" w:cs="Arial"/>
          <w:color w:val="1A1A1A"/>
        </w:rPr>
        <w:t xml:space="preserve">a </w:t>
      </w:r>
      <w:r w:rsidR="00AA7ED8">
        <w:rPr>
          <w:rFonts w:ascii="Times New Roman" w:hAnsi="Times New Roman" w:cs="Arial"/>
          <w:color w:val="1A1A1A"/>
        </w:rPr>
        <w:t>community-based</w:t>
      </w:r>
      <w:r w:rsidR="005A2FC5" w:rsidRPr="003C41B8">
        <w:rPr>
          <w:rFonts w:ascii="Times New Roman" w:hAnsi="Times New Roman" w:cs="Arial"/>
          <w:color w:val="1A1A1A"/>
        </w:rPr>
        <w:t>,</w:t>
      </w:r>
      <w:r w:rsidR="001D3B46" w:rsidRPr="003C41B8">
        <w:rPr>
          <w:rFonts w:ascii="Times New Roman" w:hAnsi="Times New Roman" w:cs="Arial"/>
          <w:color w:val="1A1A1A"/>
        </w:rPr>
        <w:t xml:space="preserve"> multicultural, educational resource </w:t>
      </w:r>
      <w:r w:rsidR="004453D4" w:rsidRPr="003C41B8">
        <w:rPr>
          <w:rFonts w:ascii="Times New Roman" w:hAnsi="Times New Roman" w:cs="Arial"/>
          <w:color w:val="1A1A1A"/>
        </w:rPr>
        <w:t xml:space="preserve">that </w:t>
      </w:r>
      <w:r w:rsidR="00976E97">
        <w:rPr>
          <w:rFonts w:ascii="Times New Roman" w:hAnsi="Times New Roman" w:cs="Arial"/>
          <w:color w:val="1A1A1A"/>
        </w:rPr>
        <w:t xml:space="preserve">transforms the </w:t>
      </w:r>
      <w:r w:rsidR="00FF5ACB">
        <w:rPr>
          <w:rFonts w:ascii="Times New Roman" w:hAnsi="Times New Roman" w:cs="Arial"/>
          <w:color w:val="1A1A1A"/>
        </w:rPr>
        <w:t xml:space="preserve">commercial </w:t>
      </w:r>
      <w:r w:rsidR="00976E97">
        <w:rPr>
          <w:rFonts w:ascii="Times New Roman" w:hAnsi="Times New Roman" w:cs="Arial"/>
          <w:color w:val="1A1A1A"/>
        </w:rPr>
        <w:t>heart of Chicago’s</w:t>
      </w:r>
      <w:r w:rsidR="001D3B46" w:rsidRPr="003C41B8">
        <w:rPr>
          <w:rFonts w:ascii="Times New Roman" w:hAnsi="Times New Roman" w:cs="Arial"/>
          <w:color w:val="1A1A1A"/>
        </w:rPr>
        <w:t xml:space="preserve"> </w:t>
      </w:r>
      <w:r w:rsidR="00AA7ED8">
        <w:rPr>
          <w:rFonts w:ascii="Times New Roman" w:hAnsi="Times New Roman" w:cs="Arial"/>
          <w:color w:val="1A1A1A"/>
        </w:rPr>
        <w:t>LGBT</w:t>
      </w:r>
      <w:r w:rsidR="001D3B46" w:rsidRPr="003C41B8">
        <w:rPr>
          <w:rFonts w:ascii="Times New Roman" w:hAnsi="Times New Roman" w:cs="Arial"/>
          <w:color w:val="1A1A1A"/>
        </w:rPr>
        <w:t xml:space="preserve"> </w:t>
      </w:r>
      <w:r w:rsidR="00976E97">
        <w:rPr>
          <w:rFonts w:ascii="Times New Roman" w:hAnsi="Times New Roman" w:cs="Arial"/>
          <w:color w:val="1A1A1A"/>
        </w:rPr>
        <w:t>community into a physical and virtual space commemorating e</w:t>
      </w:r>
      <w:r w:rsidR="00976E97" w:rsidRPr="003C41B8">
        <w:rPr>
          <w:rFonts w:ascii="Times New Roman" w:hAnsi="Times New Roman"/>
          <w:lang w:bidi="en-US"/>
        </w:rPr>
        <w:t>thnically and racially div</w:t>
      </w:r>
      <w:bookmarkStart w:id="0" w:name="_GoBack"/>
      <w:bookmarkEnd w:id="0"/>
      <w:r w:rsidR="00976E97" w:rsidRPr="003C41B8">
        <w:rPr>
          <w:rFonts w:ascii="Times New Roman" w:hAnsi="Times New Roman"/>
          <w:lang w:bidi="en-US"/>
        </w:rPr>
        <w:t xml:space="preserve">erse </w:t>
      </w:r>
      <w:r w:rsidR="00976E97">
        <w:rPr>
          <w:rFonts w:ascii="Times New Roman" w:hAnsi="Times New Roman" w:cs="Arial"/>
          <w:color w:val="1A1A1A"/>
        </w:rPr>
        <w:t>LGBT historical figures.</w:t>
      </w:r>
      <w:r w:rsidR="00976E97">
        <w:rPr>
          <w:rFonts w:ascii="Times New Roman" w:hAnsi="Times New Roman"/>
          <w:lang w:bidi="en-US"/>
        </w:rPr>
        <w:t xml:space="preserve"> TLP consists of </w:t>
      </w:r>
      <w:r w:rsidR="00976E97" w:rsidRPr="00410E81">
        <w:rPr>
          <w:sz w:val="22"/>
          <w:lang w:bidi="en-US"/>
        </w:rPr>
        <w:t>the Legacy Walk (TLW)</w:t>
      </w:r>
      <w:r w:rsidR="00976E97">
        <w:rPr>
          <w:sz w:val="22"/>
          <w:lang w:bidi="en-US"/>
        </w:rPr>
        <w:t>,</w:t>
      </w:r>
      <w:r w:rsidR="00976E97">
        <w:rPr>
          <w:rFonts w:ascii="Times New Roman" w:hAnsi="Times New Roman"/>
          <w:lang w:bidi="en-US"/>
        </w:rPr>
        <w:t xml:space="preserve"> an</w:t>
      </w:r>
      <w:r w:rsidR="00CD49DD" w:rsidRPr="003C41B8">
        <w:rPr>
          <w:rFonts w:ascii="Times New Roman" w:hAnsi="Times New Roman"/>
          <w:lang w:bidi="en-US"/>
        </w:rPr>
        <w:t xml:space="preserve"> </w:t>
      </w:r>
      <w:r w:rsidR="004453D4" w:rsidRPr="003C41B8">
        <w:rPr>
          <w:rFonts w:ascii="Times New Roman" w:hAnsi="Times New Roman"/>
          <w:lang w:bidi="en-US"/>
        </w:rPr>
        <w:t xml:space="preserve">outdoor </w:t>
      </w:r>
      <w:r w:rsidR="00E3471D">
        <w:rPr>
          <w:rFonts w:ascii="Times New Roman" w:hAnsi="Times New Roman"/>
          <w:lang w:bidi="en-US"/>
        </w:rPr>
        <w:t>installation</w:t>
      </w:r>
      <w:r w:rsidR="00976E97">
        <w:rPr>
          <w:rFonts w:ascii="Times New Roman" w:hAnsi="Times New Roman"/>
          <w:lang w:bidi="en-US"/>
        </w:rPr>
        <w:t xml:space="preserve"> </w:t>
      </w:r>
      <w:r w:rsidR="00A8313B" w:rsidRPr="003C41B8">
        <w:rPr>
          <w:rFonts w:ascii="Times New Roman" w:hAnsi="Times New Roman"/>
          <w:lang w:bidi="en-US"/>
        </w:rPr>
        <w:t xml:space="preserve">comprised </w:t>
      </w:r>
      <w:r w:rsidR="004453D4" w:rsidRPr="003C41B8">
        <w:rPr>
          <w:rFonts w:ascii="Times New Roman" w:hAnsi="Times New Roman"/>
          <w:lang w:bidi="en-US"/>
        </w:rPr>
        <w:t xml:space="preserve">of biographies </w:t>
      </w:r>
      <w:r w:rsidR="00975E24" w:rsidRPr="003C41B8">
        <w:rPr>
          <w:rFonts w:ascii="Times New Roman" w:hAnsi="Times New Roman"/>
          <w:lang w:bidi="en-US"/>
        </w:rPr>
        <w:t>etched</w:t>
      </w:r>
      <w:r w:rsidR="004453D4" w:rsidRPr="003C41B8">
        <w:rPr>
          <w:rFonts w:ascii="Times New Roman" w:hAnsi="Times New Roman"/>
          <w:lang w:bidi="en-US"/>
        </w:rPr>
        <w:t xml:space="preserve"> on</w:t>
      </w:r>
      <w:r w:rsidR="00975E24" w:rsidRPr="003C41B8">
        <w:rPr>
          <w:rFonts w:ascii="Times New Roman" w:hAnsi="Times New Roman"/>
          <w:lang w:bidi="en-US"/>
        </w:rPr>
        <w:t>to</w:t>
      </w:r>
      <w:r w:rsidR="004453D4" w:rsidRPr="003C41B8">
        <w:rPr>
          <w:rFonts w:ascii="Times New Roman" w:hAnsi="Times New Roman"/>
          <w:lang w:bidi="en-US"/>
        </w:rPr>
        <w:t xml:space="preserve"> bronze plaques</w:t>
      </w:r>
      <w:r w:rsidR="00CD49DD" w:rsidRPr="003C41B8">
        <w:rPr>
          <w:rFonts w:ascii="Times New Roman" w:hAnsi="Times New Roman"/>
          <w:lang w:bidi="en-US"/>
        </w:rPr>
        <w:t>,</w:t>
      </w:r>
      <w:r w:rsidR="001D3B46" w:rsidRPr="003C41B8">
        <w:rPr>
          <w:rFonts w:ascii="Times New Roman" w:hAnsi="Times New Roman"/>
          <w:lang w:bidi="en-US"/>
        </w:rPr>
        <w:t xml:space="preserve"> and an extensive research-based website</w:t>
      </w:r>
      <w:r w:rsidR="00004E85">
        <w:rPr>
          <w:rFonts w:ascii="Times New Roman" w:hAnsi="Times New Roman"/>
          <w:lang w:bidi="en-US"/>
        </w:rPr>
        <w:t xml:space="preserve">, </w:t>
      </w:r>
      <w:hyperlink r:id="rId7" w:history="1">
        <w:r w:rsidR="00004E85" w:rsidRPr="00272943">
          <w:rPr>
            <w:rStyle w:val="Hyperlink"/>
            <w:rFonts w:ascii="Times New Roman" w:hAnsi="Times New Roman"/>
            <w:lang w:bidi="en-US"/>
          </w:rPr>
          <w:t>legacyprojectchicago.org</w:t>
        </w:r>
      </w:hyperlink>
      <w:r w:rsidR="00642B31">
        <w:rPr>
          <w:rFonts w:ascii="Times New Roman" w:hAnsi="Times New Roman"/>
          <w:lang w:bidi="en-US"/>
        </w:rPr>
        <w:t>. F</w:t>
      </w:r>
      <w:r w:rsidR="00642B31" w:rsidRPr="003C41B8">
        <w:rPr>
          <w:rFonts w:ascii="Times New Roman" w:eastAsia="Times New Roman" w:hAnsi="Times New Roman" w:cs="Arial"/>
          <w:color w:val="222222"/>
          <w:shd w:val="clear" w:color="auto" w:fill="FFFFFF"/>
        </w:rPr>
        <w:t>or</w:t>
      </w:r>
      <w:r w:rsidR="00642B31" w:rsidRPr="003C41B8">
        <w:rPr>
          <w:rFonts w:ascii="Times New Roman" w:eastAsia="Times New Roman" w:hAnsi="Times New Roman" w:cs="Arial"/>
          <w:color w:val="222222"/>
        </w:rPr>
        <w:t xml:space="preserve"> </w:t>
      </w:r>
      <w:r w:rsidR="00642B31">
        <w:rPr>
          <w:rFonts w:ascii="Times New Roman" w:eastAsia="Times New Roman" w:hAnsi="Times New Roman" w:cs="Arial"/>
          <w:color w:val="222222"/>
          <w:shd w:val="clear" w:color="auto" w:fill="FFFFFF"/>
        </w:rPr>
        <w:t>education professionals</w:t>
      </w:r>
      <w:r w:rsidR="00642B31" w:rsidRPr="003C41B8">
        <w:rPr>
          <w:rFonts w:ascii="Times New Roman" w:eastAsia="Times New Roman" w:hAnsi="Times New Roman" w:cs="Arial"/>
          <w:color w:val="222222"/>
          <w:shd w:val="clear" w:color="auto" w:fill="FFFFFF"/>
        </w:rPr>
        <w:t xml:space="preserve">, </w:t>
      </w:r>
      <w:r w:rsidR="00642B31">
        <w:rPr>
          <w:rFonts w:ascii="Times New Roman" w:eastAsia="Times New Roman" w:hAnsi="Times New Roman" w:cs="Arial"/>
          <w:color w:val="222222"/>
          <w:shd w:val="clear" w:color="auto" w:fill="FFFFFF"/>
        </w:rPr>
        <w:t xml:space="preserve">parents </w:t>
      </w:r>
      <w:r w:rsidR="00642B31" w:rsidRPr="003C41B8">
        <w:rPr>
          <w:rFonts w:ascii="Times New Roman" w:eastAsia="Times New Roman" w:hAnsi="Times New Roman" w:cs="Arial"/>
          <w:color w:val="222222"/>
          <w:shd w:val="clear" w:color="auto" w:fill="FFFFFF"/>
        </w:rPr>
        <w:t>and students</w:t>
      </w:r>
      <w:r w:rsidR="00642B31">
        <w:rPr>
          <w:rFonts w:ascii="Times New Roman" w:eastAsia="Times New Roman" w:hAnsi="Times New Roman" w:cs="Arial"/>
          <w:color w:val="222222"/>
          <w:shd w:val="clear" w:color="auto" w:fill="FFFFFF"/>
        </w:rPr>
        <w:t>,</w:t>
      </w:r>
      <w:r w:rsidR="00642B31" w:rsidRPr="003C41B8">
        <w:rPr>
          <w:rFonts w:ascii="Times New Roman" w:hAnsi="Times New Roman"/>
          <w:lang w:bidi="en-US"/>
        </w:rPr>
        <w:t xml:space="preserve"> </w:t>
      </w:r>
      <w:r w:rsidR="00642B31">
        <w:rPr>
          <w:rFonts w:ascii="Times New Roman" w:hAnsi="Times New Roman"/>
          <w:lang w:bidi="en-US"/>
        </w:rPr>
        <w:t>t</w:t>
      </w:r>
      <w:r w:rsidR="001D3B46" w:rsidRPr="003C41B8">
        <w:rPr>
          <w:rFonts w:ascii="Times New Roman" w:hAnsi="Times New Roman"/>
          <w:lang w:bidi="en-US"/>
        </w:rPr>
        <w:t xml:space="preserve">he website </w:t>
      </w:r>
      <w:r w:rsidR="00642B31">
        <w:rPr>
          <w:rFonts w:ascii="Times New Roman" w:hAnsi="Times New Roman"/>
          <w:lang w:bidi="en-US"/>
        </w:rPr>
        <w:t>also hosts</w:t>
      </w:r>
      <w:r w:rsidR="001D3B46" w:rsidRPr="003C41B8">
        <w:rPr>
          <w:rFonts w:ascii="Times New Roman" w:hAnsi="Times New Roman"/>
          <w:lang w:bidi="en-US"/>
        </w:rPr>
        <w:t xml:space="preserve"> the Legacy Project Education In</w:t>
      </w:r>
      <w:r w:rsidR="003C41B8">
        <w:rPr>
          <w:rFonts w:ascii="Times New Roman" w:hAnsi="Times New Roman"/>
          <w:lang w:bidi="en-US"/>
        </w:rPr>
        <w:t>i</w:t>
      </w:r>
      <w:r w:rsidR="001D3B46" w:rsidRPr="003C41B8">
        <w:rPr>
          <w:rFonts w:ascii="Times New Roman" w:hAnsi="Times New Roman"/>
          <w:lang w:bidi="en-US"/>
        </w:rPr>
        <w:t>tiative (LPEI)</w:t>
      </w:r>
      <w:r w:rsidR="00004E85">
        <w:rPr>
          <w:rFonts w:ascii="Times New Roman" w:hAnsi="Times New Roman"/>
          <w:lang w:bidi="en-US"/>
        </w:rPr>
        <w:t xml:space="preserve">, </w:t>
      </w:r>
      <w:hyperlink r:id="rId8" w:history="1">
        <w:r w:rsidR="00004E85" w:rsidRPr="002E2D88">
          <w:rPr>
            <w:rStyle w:val="Hyperlink"/>
            <w:rFonts w:ascii="Times New Roman" w:hAnsi="Times New Roman"/>
            <w:lang w:bidi="en-US"/>
          </w:rPr>
          <w:t>legacyprojectchicago.org/Education_Initiative.html</w:t>
        </w:r>
      </w:hyperlink>
      <w:r w:rsidR="00F87FB0">
        <w:rPr>
          <w:rFonts w:ascii="Times New Roman" w:hAnsi="Times New Roman"/>
          <w:lang w:bidi="en-US"/>
        </w:rPr>
        <w:t xml:space="preserve">. This site </w:t>
      </w:r>
      <w:r w:rsidR="00642B31">
        <w:rPr>
          <w:rFonts w:ascii="Times New Roman" w:hAnsi="Times New Roman"/>
          <w:lang w:bidi="en-US"/>
        </w:rPr>
        <w:t xml:space="preserve">contains a teacher’s </w:t>
      </w:r>
      <w:r w:rsidR="001D3B46" w:rsidRPr="003C41B8">
        <w:rPr>
          <w:rFonts w:ascii="Times New Roman" w:hAnsi="Times New Roman"/>
          <w:lang w:bidi="en-US"/>
        </w:rPr>
        <w:t>guide, lesson plans</w:t>
      </w:r>
      <w:r w:rsidR="00976E97">
        <w:rPr>
          <w:rFonts w:ascii="Times New Roman" w:hAnsi="Times New Roman"/>
          <w:lang w:bidi="en-US"/>
        </w:rPr>
        <w:t xml:space="preserve">, a question bank, </w:t>
      </w:r>
      <w:proofErr w:type="spellStart"/>
      <w:r w:rsidR="00976E97">
        <w:rPr>
          <w:rFonts w:ascii="Times New Roman" w:hAnsi="Times New Roman"/>
          <w:lang w:bidi="en-US"/>
        </w:rPr>
        <w:t>PowerPoints</w:t>
      </w:r>
      <w:proofErr w:type="spellEnd"/>
      <w:r w:rsidR="001D3B46" w:rsidRPr="003C41B8">
        <w:rPr>
          <w:rFonts w:ascii="Times New Roman" w:hAnsi="Times New Roman"/>
          <w:lang w:bidi="en-US"/>
        </w:rPr>
        <w:t xml:space="preserve">, </w:t>
      </w:r>
      <w:r w:rsidR="004453D4" w:rsidRPr="003C41B8">
        <w:rPr>
          <w:rFonts w:ascii="Times New Roman" w:hAnsi="Times New Roman"/>
          <w:lang w:bidi="en-US"/>
        </w:rPr>
        <w:t xml:space="preserve">a multimedia overview of </w:t>
      </w:r>
      <w:r w:rsidR="0085717E">
        <w:rPr>
          <w:rFonts w:ascii="Times New Roman" w:hAnsi="Times New Roman" w:cs="Arial"/>
          <w:color w:val="1A1A1A"/>
        </w:rPr>
        <w:t>LGBT</w:t>
      </w:r>
      <w:r w:rsidR="0085717E" w:rsidRPr="003C41B8">
        <w:rPr>
          <w:rFonts w:ascii="Times New Roman" w:hAnsi="Times New Roman" w:cs="Arial"/>
          <w:color w:val="1A1A1A"/>
        </w:rPr>
        <w:t xml:space="preserve"> </w:t>
      </w:r>
      <w:r w:rsidR="004453D4" w:rsidRPr="003C41B8">
        <w:rPr>
          <w:rFonts w:ascii="Times New Roman" w:hAnsi="Times New Roman"/>
          <w:lang w:bidi="en-US"/>
        </w:rPr>
        <w:t xml:space="preserve">historic contributions, </w:t>
      </w:r>
      <w:r w:rsidR="00642B31">
        <w:rPr>
          <w:rFonts w:ascii="Times New Roman" w:hAnsi="Times New Roman"/>
          <w:lang w:bidi="en-US"/>
        </w:rPr>
        <w:t xml:space="preserve">and a guide to </w:t>
      </w:r>
      <w:r w:rsidR="001D3B46" w:rsidRPr="003C41B8">
        <w:rPr>
          <w:rFonts w:ascii="Times New Roman" w:hAnsi="Times New Roman"/>
          <w:lang w:bidi="en-US"/>
        </w:rPr>
        <w:t>TLW</w:t>
      </w:r>
      <w:r w:rsidR="00976E97">
        <w:rPr>
          <w:rFonts w:ascii="Times New Roman" w:hAnsi="Times New Roman"/>
          <w:lang w:bidi="en-US"/>
        </w:rPr>
        <w:t>.</w:t>
      </w:r>
    </w:p>
    <w:p w14:paraId="59FBA1DD" w14:textId="77777777" w:rsidR="001D3B46" w:rsidRPr="003C41B8" w:rsidRDefault="001D3B46" w:rsidP="00F87FB0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Arial"/>
          <w:color w:val="1A1A1A"/>
        </w:rPr>
      </w:pPr>
    </w:p>
    <w:p w14:paraId="257D793F" w14:textId="6D7F20EA" w:rsidR="001D3B46" w:rsidRPr="003C41B8" w:rsidRDefault="001D3B46" w:rsidP="00F87FB0">
      <w:pPr>
        <w:widowControl w:val="0"/>
        <w:autoSpaceDE w:val="0"/>
        <w:autoSpaceDN w:val="0"/>
        <w:adjustRightInd w:val="0"/>
        <w:spacing w:after="200" w:line="360" w:lineRule="auto"/>
        <w:rPr>
          <w:rFonts w:ascii="Times New Roman" w:hAnsi="Times New Roman" w:cs="Calibri"/>
        </w:rPr>
      </w:pPr>
      <w:r w:rsidRPr="003C41B8">
        <w:rPr>
          <w:rFonts w:ascii="Times New Roman" w:hAnsi="Times New Roman" w:cs="Calibri"/>
        </w:rPr>
        <w:t>2.</w:t>
      </w:r>
      <w:r w:rsidR="005A2FC5" w:rsidRPr="003C41B8">
        <w:rPr>
          <w:rFonts w:ascii="Times New Roman" w:hAnsi="Times New Roman" w:cs="Calibri"/>
        </w:rPr>
        <w:t xml:space="preserve"> Design/methodology/approach; </w:t>
      </w:r>
    </w:p>
    <w:p w14:paraId="18CEE2FD" w14:textId="7BEE3B0E" w:rsidR="001D3B46" w:rsidRPr="003C41B8" w:rsidRDefault="009B30AC" w:rsidP="00F87FB0">
      <w:pPr>
        <w:widowControl w:val="0"/>
        <w:autoSpaceDE w:val="0"/>
        <w:autoSpaceDN w:val="0"/>
        <w:adjustRightInd w:val="0"/>
        <w:spacing w:after="200" w:line="360" w:lineRule="auto"/>
        <w:rPr>
          <w:rFonts w:ascii="Times New Roman" w:hAnsi="Times New Roman" w:cs="Calibri"/>
        </w:rPr>
      </w:pPr>
      <w:r w:rsidRPr="003C41B8">
        <w:rPr>
          <w:rFonts w:ascii="Times New Roman" w:hAnsi="Times New Roman" w:cs="Calibri"/>
        </w:rPr>
        <w:t>T</w:t>
      </w:r>
      <w:r w:rsidR="004453D4" w:rsidRPr="003C41B8">
        <w:rPr>
          <w:rFonts w:ascii="Times New Roman" w:hAnsi="Times New Roman" w:cs="Calibri"/>
        </w:rPr>
        <w:t>his paper will summarize</w:t>
      </w:r>
      <w:r w:rsidR="001D3B46" w:rsidRPr="003C41B8">
        <w:rPr>
          <w:rFonts w:ascii="Times New Roman" w:hAnsi="Times New Roman" w:cs="Calibri"/>
        </w:rPr>
        <w:t xml:space="preserve"> the design, approach, and i</w:t>
      </w:r>
      <w:r w:rsidR="00004E85">
        <w:rPr>
          <w:rFonts w:ascii="Times New Roman" w:hAnsi="Times New Roman" w:cs="Calibri"/>
        </w:rPr>
        <w:t xml:space="preserve">mplementation of TLP </w:t>
      </w:r>
      <w:r w:rsidR="00093C2E">
        <w:rPr>
          <w:rFonts w:ascii="Times New Roman" w:hAnsi="Times New Roman" w:cs="Calibri"/>
        </w:rPr>
        <w:t xml:space="preserve">components and then </w:t>
      </w:r>
      <w:r w:rsidR="004453D4" w:rsidRPr="003C41B8">
        <w:rPr>
          <w:rFonts w:ascii="Times New Roman" w:hAnsi="Times New Roman" w:cs="Calibri"/>
        </w:rPr>
        <w:t xml:space="preserve">analyze </w:t>
      </w:r>
      <w:r w:rsidR="001D3B46" w:rsidRPr="003C41B8">
        <w:rPr>
          <w:rFonts w:ascii="Times New Roman" w:hAnsi="Times New Roman" w:cs="Calibri"/>
        </w:rPr>
        <w:t xml:space="preserve">findings from </w:t>
      </w:r>
      <w:r w:rsidR="00976E97">
        <w:rPr>
          <w:rFonts w:ascii="Times New Roman" w:hAnsi="Times New Roman" w:cs="Calibri"/>
        </w:rPr>
        <w:t>questions</w:t>
      </w:r>
      <w:r w:rsidR="001D3B46" w:rsidRPr="003C41B8">
        <w:rPr>
          <w:rFonts w:ascii="Times New Roman" w:hAnsi="Times New Roman" w:cs="Calibri"/>
        </w:rPr>
        <w:t xml:space="preserve"> administered to LPEI participants.</w:t>
      </w:r>
      <w:r w:rsidR="00093C2E">
        <w:rPr>
          <w:rFonts w:ascii="Times New Roman" w:hAnsi="Times New Roman" w:cs="Calibri"/>
        </w:rPr>
        <w:t xml:space="preserve"> Significantly, </w:t>
      </w:r>
      <w:r w:rsidR="001D3B46" w:rsidRPr="003C41B8">
        <w:rPr>
          <w:rFonts w:ascii="Times New Roman" w:hAnsi="Times New Roman" w:cs="Calibri"/>
        </w:rPr>
        <w:t xml:space="preserve">LPEI resources </w:t>
      </w:r>
      <w:r w:rsidR="00976E97">
        <w:rPr>
          <w:rFonts w:ascii="Times New Roman" w:hAnsi="Times New Roman" w:cs="Calibri"/>
        </w:rPr>
        <w:t>rely on</w:t>
      </w:r>
      <w:r w:rsidR="001D3B46" w:rsidRPr="003C41B8">
        <w:rPr>
          <w:rFonts w:ascii="Times New Roman" w:hAnsi="Times New Roman" w:cs="Calibri"/>
        </w:rPr>
        <w:t xml:space="preserve"> James A. Banks’ multicultural instructional strategies and </w:t>
      </w:r>
      <w:r w:rsidR="005D0A30" w:rsidRPr="003C41B8">
        <w:rPr>
          <w:rFonts w:ascii="Times New Roman" w:hAnsi="Times New Roman" w:cs="Calibri"/>
        </w:rPr>
        <w:t xml:space="preserve">Benjamin S. </w:t>
      </w:r>
      <w:r w:rsidR="001D3B46" w:rsidRPr="003C41B8">
        <w:rPr>
          <w:rFonts w:ascii="Times New Roman" w:hAnsi="Times New Roman" w:cs="Calibri"/>
        </w:rPr>
        <w:t>Bloom</w:t>
      </w:r>
      <w:r w:rsidRPr="003C41B8">
        <w:rPr>
          <w:rFonts w:ascii="Times New Roman" w:hAnsi="Times New Roman" w:cs="Calibri"/>
        </w:rPr>
        <w:t>’</w:t>
      </w:r>
      <w:r w:rsidR="001D3B46" w:rsidRPr="003C41B8">
        <w:rPr>
          <w:rFonts w:ascii="Times New Roman" w:hAnsi="Times New Roman" w:cs="Calibri"/>
        </w:rPr>
        <w:t xml:space="preserve">s schema for critical thinking. </w:t>
      </w:r>
      <w:r w:rsidR="001D3B46" w:rsidRPr="003C41B8">
        <w:rPr>
          <w:rFonts w:ascii="Times New Roman" w:hAnsi="Times New Roman"/>
        </w:rPr>
        <w:t>Banks</w:t>
      </w:r>
      <w:r w:rsidR="00976E97">
        <w:rPr>
          <w:rFonts w:ascii="Times New Roman" w:hAnsi="Times New Roman"/>
        </w:rPr>
        <w:t xml:space="preserve"> described </w:t>
      </w:r>
      <w:r w:rsidR="001D3B46" w:rsidRPr="003C41B8">
        <w:rPr>
          <w:rFonts w:ascii="Times New Roman" w:hAnsi="Times New Roman"/>
        </w:rPr>
        <w:t>fou</w:t>
      </w:r>
      <w:r w:rsidR="00541F1D" w:rsidRPr="003C41B8">
        <w:rPr>
          <w:rFonts w:ascii="Times New Roman" w:hAnsi="Times New Roman"/>
        </w:rPr>
        <w:t xml:space="preserve">r stages </w:t>
      </w:r>
      <w:r w:rsidR="00976E97">
        <w:rPr>
          <w:rFonts w:ascii="Times New Roman" w:hAnsi="Times New Roman"/>
        </w:rPr>
        <w:t>in the</w:t>
      </w:r>
      <w:r w:rsidR="00541F1D" w:rsidRPr="003C41B8">
        <w:rPr>
          <w:rFonts w:ascii="Times New Roman" w:hAnsi="Times New Roman"/>
        </w:rPr>
        <w:t xml:space="preserve"> development</w:t>
      </w:r>
      <w:r w:rsidR="00976E97">
        <w:rPr>
          <w:rFonts w:ascii="Times New Roman" w:hAnsi="Times New Roman"/>
        </w:rPr>
        <w:t xml:space="preserve"> of multicultural</w:t>
      </w:r>
      <w:r w:rsidR="00976E97" w:rsidRPr="003C41B8">
        <w:rPr>
          <w:rFonts w:ascii="Times New Roman" w:hAnsi="Times New Roman"/>
        </w:rPr>
        <w:t xml:space="preserve"> curriculum</w:t>
      </w:r>
      <w:r w:rsidR="00541F1D" w:rsidRPr="003C41B8">
        <w:rPr>
          <w:rFonts w:ascii="Times New Roman" w:hAnsi="Times New Roman"/>
        </w:rPr>
        <w:t>,</w:t>
      </w:r>
      <w:r w:rsidR="001D3B46" w:rsidRPr="003C41B8">
        <w:rPr>
          <w:rFonts w:ascii="Times New Roman" w:hAnsi="Times New Roman"/>
        </w:rPr>
        <w:t xml:space="preserve"> </w:t>
      </w:r>
      <w:r w:rsidRPr="003C41B8">
        <w:rPr>
          <w:rFonts w:ascii="Times New Roman" w:hAnsi="Times New Roman"/>
        </w:rPr>
        <w:t xml:space="preserve">while </w:t>
      </w:r>
      <w:r w:rsidR="00A03E43">
        <w:rPr>
          <w:rFonts w:ascii="Times New Roman" w:hAnsi="Times New Roman"/>
        </w:rPr>
        <w:t xml:space="preserve">Bloom </w:t>
      </w:r>
      <w:r w:rsidR="00004E85">
        <w:rPr>
          <w:rFonts w:ascii="Times New Roman" w:hAnsi="Times New Roman"/>
        </w:rPr>
        <w:t>defined</w:t>
      </w:r>
      <w:r w:rsidR="001D3B46" w:rsidRPr="003C41B8">
        <w:rPr>
          <w:rFonts w:ascii="Times New Roman" w:hAnsi="Times New Roman"/>
        </w:rPr>
        <w:t xml:space="preserve"> intellectual growth </w:t>
      </w:r>
      <w:r w:rsidR="00541F1D" w:rsidRPr="003C41B8">
        <w:rPr>
          <w:rFonts w:ascii="Times New Roman" w:hAnsi="Times New Roman"/>
        </w:rPr>
        <w:t>along a continuum</w:t>
      </w:r>
      <w:r w:rsidR="001D3B46" w:rsidRPr="003C41B8">
        <w:rPr>
          <w:rFonts w:ascii="Times New Roman" w:hAnsi="Times New Roman"/>
        </w:rPr>
        <w:t xml:space="preserve"> from </w:t>
      </w:r>
      <w:r w:rsidR="001D3B46" w:rsidRPr="003C41B8">
        <w:rPr>
          <w:rFonts w:ascii="Times New Roman" w:hAnsi="Times New Roman" w:cs="î8U'68Êˇøî0œ"/>
          <w:color w:val="222222"/>
        </w:rPr>
        <w:t xml:space="preserve">literal understanding to complex inferential abilities. </w:t>
      </w:r>
    </w:p>
    <w:p w14:paraId="7E3D437B" w14:textId="51BE9172" w:rsidR="001D3B46" w:rsidRPr="003C41B8" w:rsidRDefault="00A03E43" w:rsidP="00F87FB0">
      <w:pPr>
        <w:widowControl w:val="0"/>
        <w:autoSpaceDE w:val="0"/>
        <w:autoSpaceDN w:val="0"/>
        <w:adjustRightInd w:val="0"/>
        <w:spacing w:after="200" w:line="360" w:lineRule="auto"/>
        <w:rPr>
          <w:rFonts w:ascii="Times New Roman" w:hAnsi="Times New Roman" w:cs="Arial"/>
          <w:color w:val="1A1A1A"/>
        </w:rPr>
      </w:pPr>
      <w:r>
        <w:rPr>
          <w:rFonts w:ascii="Times New Roman" w:hAnsi="Times New Roman" w:cs="Arial"/>
          <w:color w:val="1A1A1A"/>
        </w:rPr>
        <w:t>Data from three student groups</w:t>
      </w:r>
      <w:r w:rsidR="00004E85">
        <w:rPr>
          <w:rFonts w:ascii="Times New Roman" w:hAnsi="Times New Roman" w:cs="Arial"/>
          <w:color w:val="1A1A1A"/>
        </w:rPr>
        <w:t xml:space="preserve"> </w:t>
      </w:r>
      <w:r>
        <w:rPr>
          <w:rFonts w:ascii="Times New Roman" w:hAnsi="Times New Roman" w:cs="Arial"/>
          <w:color w:val="1A1A1A"/>
        </w:rPr>
        <w:t xml:space="preserve">who used various </w:t>
      </w:r>
      <w:r w:rsidRPr="003C41B8">
        <w:rPr>
          <w:rFonts w:ascii="Times New Roman" w:hAnsi="Times New Roman" w:cs="Arial"/>
          <w:color w:val="1A1A1A"/>
        </w:rPr>
        <w:t xml:space="preserve">TLP </w:t>
      </w:r>
      <w:r>
        <w:rPr>
          <w:rFonts w:ascii="Times New Roman" w:hAnsi="Times New Roman" w:cs="Arial"/>
          <w:color w:val="1A1A1A"/>
        </w:rPr>
        <w:t>resources reveal</w:t>
      </w:r>
      <w:r w:rsidR="003D449B">
        <w:rPr>
          <w:rFonts w:ascii="Times New Roman" w:hAnsi="Times New Roman" w:cs="Arial"/>
          <w:color w:val="1A1A1A"/>
        </w:rPr>
        <w:t xml:space="preserve"> </w:t>
      </w:r>
      <w:r>
        <w:rPr>
          <w:rFonts w:ascii="Times New Roman" w:hAnsi="Times New Roman" w:cs="Arial"/>
          <w:color w:val="1A1A1A"/>
        </w:rPr>
        <w:t>the changing understanding of</w:t>
      </w:r>
      <w:r w:rsidR="001D3B46" w:rsidRPr="003C41B8">
        <w:rPr>
          <w:rFonts w:ascii="Times New Roman" w:hAnsi="Times New Roman" w:cs="Arial"/>
          <w:color w:val="1A1A1A"/>
        </w:rPr>
        <w:t xml:space="preserve"> participants </w:t>
      </w:r>
      <w:r>
        <w:rPr>
          <w:rFonts w:ascii="Times New Roman" w:hAnsi="Times New Roman" w:cs="Arial"/>
          <w:color w:val="1A1A1A"/>
        </w:rPr>
        <w:t>concerning some key LGBT issues</w:t>
      </w:r>
      <w:r w:rsidR="001D3B46" w:rsidRPr="003C41B8">
        <w:rPr>
          <w:rFonts w:ascii="Times New Roman" w:hAnsi="Times New Roman" w:cs="Arial"/>
          <w:color w:val="1A1A1A"/>
        </w:rPr>
        <w:t xml:space="preserve">. </w:t>
      </w:r>
      <w:r>
        <w:rPr>
          <w:rFonts w:ascii="Times New Roman" w:hAnsi="Times New Roman" w:cs="Arial"/>
          <w:color w:val="1A1A1A"/>
        </w:rPr>
        <w:t xml:space="preserve">Participants </w:t>
      </w:r>
      <w:r w:rsidR="0098649B">
        <w:rPr>
          <w:rFonts w:ascii="Times New Roman" w:hAnsi="Times New Roman" w:cs="Arial"/>
          <w:color w:val="1A1A1A"/>
        </w:rPr>
        <w:t>ranged from college</w:t>
      </w:r>
      <w:r w:rsidR="0098649B" w:rsidRPr="003C41B8">
        <w:rPr>
          <w:rFonts w:ascii="Times New Roman" w:hAnsi="Times New Roman" w:cs="Arial"/>
          <w:color w:val="1A1A1A"/>
        </w:rPr>
        <w:t xml:space="preserve"> students</w:t>
      </w:r>
      <w:r w:rsidR="0098649B">
        <w:rPr>
          <w:rFonts w:ascii="Times New Roman" w:hAnsi="Times New Roman" w:cs="Arial"/>
          <w:color w:val="1A1A1A"/>
        </w:rPr>
        <w:t xml:space="preserve"> preparing to be teachers in </w:t>
      </w:r>
      <w:r w:rsidR="0098649B" w:rsidRPr="003C41B8">
        <w:rPr>
          <w:rFonts w:ascii="Times New Roman" w:hAnsi="Times New Roman" w:cs="Arial"/>
          <w:color w:val="1A1A1A"/>
        </w:rPr>
        <w:t>urban setting</w:t>
      </w:r>
      <w:r w:rsidR="0098649B">
        <w:rPr>
          <w:rFonts w:ascii="Times New Roman" w:hAnsi="Times New Roman" w:cs="Arial"/>
          <w:color w:val="1A1A1A"/>
        </w:rPr>
        <w:t>s,</w:t>
      </w:r>
      <w:r w:rsidR="0098649B" w:rsidRPr="003C41B8">
        <w:rPr>
          <w:rFonts w:ascii="Times New Roman" w:hAnsi="Times New Roman" w:cs="Arial"/>
          <w:color w:val="1A1A1A"/>
        </w:rPr>
        <w:t xml:space="preserve"> </w:t>
      </w:r>
      <w:r w:rsidR="0098649B">
        <w:rPr>
          <w:rFonts w:ascii="Times New Roman" w:hAnsi="Times New Roman" w:cs="Arial"/>
          <w:color w:val="1A1A1A"/>
        </w:rPr>
        <w:t xml:space="preserve">to high </w:t>
      </w:r>
      <w:r w:rsidR="0098649B" w:rsidRPr="003C41B8">
        <w:rPr>
          <w:rFonts w:ascii="Times New Roman" w:hAnsi="Times New Roman" w:cs="Arial"/>
          <w:color w:val="1A1A1A"/>
        </w:rPr>
        <w:t xml:space="preserve">school students </w:t>
      </w:r>
      <w:r w:rsidR="0098649B">
        <w:rPr>
          <w:rFonts w:ascii="Times New Roman" w:hAnsi="Times New Roman" w:cs="Arial"/>
          <w:color w:val="1A1A1A"/>
        </w:rPr>
        <w:t>from both urban and rural areas</w:t>
      </w:r>
      <w:r w:rsidR="0098649B" w:rsidRPr="003C41B8">
        <w:rPr>
          <w:rFonts w:ascii="Times New Roman" w:hAnsi="Times New Roman" w:cs="Arial"/>
          <w:color w:val="1A1A1A"/>
        </w:rPr>
        <w:t xml:space="preserve">. </w:t>
      </w:r>
      <w:r>
        <w:rPr>
          <w:rFonts w:ascii="Times New Roman" w:hAnsi="Times New Roman" w:cs="Arial"/>
          <w:color w:val="1A1A1A"/>
        </w:rPr>
        <w:t xml:space="preserve">Two groups provided feedback </w:t>
      </w:r>
      <w:r w:rsidR="0098649B" w:rsidRPr="003C41B8">
        <w:rPr>
          <w:rFonts w:ascii="Times New Roman" w:hAnsi="Times New Roman" w:cs="Arial"/>
          <w:color w:val="1A1A1A"/>
        </w:rPr>
        <w:t xml:space="preserve">in 2012, while a third group will provide feedback in April 2013. </w:t>
      </w:r>
    </w:p>
    <w:p w14:paraId="0F52C0DE" w14:textId="411EA0A7" w:rsidR="001D3B46" w:rsidRPr="003C41B8" w:rsidRDefault="001D3B46" w:rsidP="00F87FB0">
      <w:pPr>
        <w:widowControl w:val="0"/>
        <w:autoSpaceDE w:val="0"/>
        <w:autoSpaceDN w:val="0"/>
        <w:adjustRightInd w:val="0"/>
        <w:spacing w:after="200" w:line="360" w:lineRule="auto"/>
        <w:rPr>
          <w:rFonts w:ascii="Times New Roman" w:hAnsi="Times New Roman" w:cs="Calibri"/>
        </w:rPr>
      </w:pPr>
      <w:r w:rsidRPr="003C41B8">
        <w:rPr>
          <w:rFonts w:ascii="Times New Roman" w:hAnsi="Times New Roman" w:cs="Calibri"/>
        </w:rPr>
        <w:t xml:space="preserve">3. Findings if paper </w:t>
      </w:r>
      <w:proofErr w:type="gramStart"/>
      <w:r w:rsidRPr="003C41B8">
        <w:rPr>
          <w:rFonts w:ascii="Times New Roman" w:hAnsi="Times New Roman" w:cs="Calibri"/>
        </w:rPr>
        <w:t>is</w:t>
      </w:r>
      <w:proofErr w:type="gramEnd"/>
      <w:r w:rsidRPr="003C41B8">
        <w:rPr>
          <w:rFonts w:ascii="Times New Roman" w:hAnsi="Times New Roman" w:cs="Calibri"/>
        </w:rPr>
        <w:t xml:space="preserve"> empirical; </w:t>
      </w:r>
    </w:p>
    <w:p w14:paraId="30D9CC6E" w14:textId="6B76E430" w:rsidR="001D3B46" w:rsidRPr="003140BE" w:rsidRDefault="001D3B46" w:rsidP="00F87FB0">
      <w:pPr>
        <w:widowControl w:val="0"/>
        <w:autoSpaceDE w:val="0"/>
        <w:autoSpaceDN w:val="0"/>
        <w:adjustRightInd w:val="0"/>
        <w:spacing w:after="200" w:line="360" w:lineRule="auto"/>
        <w:rPr>
          <w:rFonts w:ascii="Times New Roman" w:hAnsi="Times New Roman" w:cs="Arial"/>
          <w:color w:val="1A1A1A"/>
        </w:rPr>
      </w:pPr>
      <w:r w:rsidRPr="003C41B8">
        <w:rPr>
          <w:rFonts w:ascii="Times New Roman" w:hAnsi="Times New Roman" w:cs="Arial"/>
          <w:color w:val="1A1A1A"/>
        </w:rPr>
        <w:t xml:space="preserve">Our </w:t>
      </w:r>
      <w:r w:rsidR="00975E24" w:rsidRPr="003C41B8">
        <w:rPr>
          <w:rFonts w:ascii="Times New Roman" w:hAnsi="Times New Roman" w:cs="Arial"/>
          <w:color w:val="1A1A1A"/>
        </w:rPr>
        <w:t>work</w:t>
      </w:r>
      <w:r w:rsidRPr="003C41B8">
        <w:rPr>
          <w:rFonts w:ascii="Times New Roman" w:hAnsi="Times New Roman" w:cs="Arial"/>
          <w:color w:val="1A1A1A"/>
        </w:rPr>
        <w:t xml:space="preserve"> reveals participants increased knowledge</w:t>
      </w:r>
      <w:r w:rsidR="005A2FC5" w:rsidRPr="003C41B8">
        <w:rPr>
          <w:rFonts w:ascii="Times New Roman" w:hAnsi="Times New Roman" w:cs="Arial"/>
          <w:color w:val="1A1A1A"/>
        </w:rPr>
        <w:t xml:space="preserve"> of</w:t>
      </w:r>
      <w:r w:rsidRPr="003C41B8">
        <w:rPr>
          <w:rFonts w:ascii="Times New Roman" w:hAnsi="Times New Roman" w:cs="Arial"/>
          <w:color w:val="1A1A1A"/>
        </w:rPr>
        <w:t>, and developed positive attitudes about</w:t>
      </w:r>
      <w:r w:rsidR="005A2FC5" w:rsidRPr="003C41B8">
        <w:rPr>
          <w:rFonts w:ascii="Times New Roman" w:hAnsi="Times New Roman" w:cs="Arial"/>
          <w:color w:val="1A1A1A"/>
        </w:rPr>
        <w:t>,</w:t>
      </w:r>
      <w:r w:rsidRPr="003C41B8">
        <w:rPr>
          <w:rFonts w:ascii="Times New Roman" w:hAnsi="Times New Roman" w:cs="Arial"/>
          <w:color w:val="1A1A1A"/>
        </w:rPr>
        <w:t xml:space="preserve"> </w:t>
      </w:r>
      <w:r w:rsidR="0085717E">
        <w:rPr>
          <w:rFonts w:ascii="Times New Roman" w:hAnsi="Times New Roman" w:cs="Arial"/>
          <w:color w:val="1A1A1A"/>
        </w:rPr>
        <w:t>LGBT</w:t>
      </w:r>
      <w:r w:rsidR="0085717E" w:rsidRPr="003C41B8">
        <w:rPr>
          <w:rFonts w:ascii="Times New Roman" w:hAnsi="Times New Roman" w:cs="Arial"/>
          <w:color w:val="1A1A1A"/>
        </w:rPr>
        <w:t xml:space="preserve"> </w:t>
      </w:r>
      <w:r w:rsidRPr="003C41B8">
        <w:rPr>
          <w:rFonts w:ascii="Times New Roman" w:hAnsi="Times New Roman" w:cs="Arial"/>
          <w:color w:val="1A1A1A"/>
        </w:rPr>
        <w:t>hist</w:t>
      </w:r>
      <w:r w:rsidR="005A2FC5" w:rsidRPr="003C41B8">
        <w:rPr>
          <w:rFonts w:ascii="Times New Roman" w:hAnsi="Times New Roman" w:cs="Arial"/>
          <w:color w:val="1A1A1A"/>
        </w:rPr>
        <w:t xml:space="preserve">orical figures. </w:t>
      </w:r>
      <w:proofErr w:type="gramStart"/>
      <w:r w:rsidR="005A2FC5" w:rsidRPr="003C41B8">
        <w:rPr>
          <w:rFonts w:ascii="Times New Roman" w:hAnsi="Times New Roman" w:cs="Arial"/>
          <w:color w:val="1A1A1A"/>
        </w:rPr>
        <w:t>P</w:t>
      </w:r>
      <w:r w:rsidRPr="003C41B8">
        <w:rPr>
          <w:rFonts w:ascii="Times New Roman" w:hAnsi="Times New Roman" w:cs="Arial"/>
          <w:color w:val="1A1A1A"/>
        </w:rPr>
        <w:t>articipants</w:t>
      </w:r>
      <w:proofErr w:type="gramEnd"/>
      <w:r w:rsidRPr="003C41B8">
        <w:rPr>
          <w:rFonts w:ascii="Times New Roman" w:hAnsi="Times New Roman" w:cs="Arial"/>
          <w:color w:val="1A1A1A"/>
        </w:rPr>
        <w:t xml:space="preserve"> </w:t>
      </w:r>
      <w:r w:rsidR="00975E24" w:rsidRPr="003C41B8">
        <w:rPr>
          <w:rFonts w:ascii="Times New Roman" w:hAnsi="Times New Roman" w:cs="Arial"/>
          <w:color w:val="1A1A1A"/>
        </w:rPr>
        <w:t xml:space="preserve">also </w:t>
      </w:r>
      <w:r w:rsidR="005A2FC5" w:rsidRPr="003C41B8">
        <w:rPr>
          <w:rFonts w:ascii="Times New Roman" w:hAnsi="Times New Roman" w:cs="Arial"/>
          <w:color w:val="1A1A1A"/>
        </w:rPr>
        <w:t>generated</w:t>
      </w:r>
      <w:r w:rsidR="005D0A30" w:rsidRPr="003C41B8">
        <w:rPr>
          <w:rFonts w:ascii="Times New Roman" w:hAnsi="Times New Roman" w:cs="Arial"/>
          <w:color w:val="1A1A1A"/>
        </w:rPr>
        <w:t xml:space="preserve"> strategies </w:t>
      </w:r>
      <w:r w:rsidRPr="003C41B8">
        <w:rPr>
          <w:rFonts w:ascii="Times New Roman" w:hAnsi="Times New Roman" w:cs="Arial"/>
          <w:color w:val="1A1A1A"/>
        </w:rPr>
        <w:t xml:space="preserve">to </w:t>
      </w:r>
      <w:r w:rsidR="005D0A30" w:rsidRPr="003C41B8">
        <w:rPr>
          <w:rFonts w:ascii="Times New Roman" w:hAnsi="Times New Roman" w:cs="Arial"/>
          <w:color w:val="1A1A1A"/>
        </w:rPr>
        <w:t xml:space="preserve">counter </w:t>
      </w:r>
      <w:r w:rsidR="00E3471D">
        <w:rPr>
          <w:rFonts w:ascii="Times New Roman" w:hAnsi="Times New Roman" w:cs="Arial"/>
          <w:color w:val="1A1A1A"/>
        </w:rPr>
        <w:t>anti-gay bullying</w:t>
      </w:r>
      <w:r w:rsidR="005A2FC5" w:rsidRPr="003C41B8">
        <w:rPr>
          <w:rFonts w:ascii="Times New Roman" w:hAnsi="Times New Roman" w:cs="Arial"/>
          <w:color w:val="1A1A1A"/>
        </w:rPr>
        <w:t xml:space="preserve">, </w:t>
      </w:r>
      <w:r w:rsidR="005D0A30" w:rsidRPr="003C41B8">
        <w:rPr>
          <w:rFonts w:ascii="Times New Roman" w:hAnsi="Times New Roman" w:cs="Arial"/>
          <w:color w:val="1A1A1A"/>
        </w:rPr>
        <w:t xml:space="preserve">affirmed the need for greater </w:t>
      </w:r>
      <w:r w:rsidRPr="003C41B8">
        <w:rPr>
          <w:rFonts w:ascii="Times New Roman" w:hAnsi="Times New Roman" w:cs="Arial"/>
          <w:color w:val="1A1A1A"/>
        </w:rPr>
        <w:t xml:space="preserve">legal protection and support </w:t>
      </w:r>
      <w:r w:rsidR="005D0A30" w:rsidRPr="003C41B8">
        <w:rPr>
          <w:rFonts w:ascii="Times New Roman" w:hAnsi="Times New Roman" w:cs="Arial"/>
          <w:color w:val="1A1A1A"/>
        </w:rPr>
        <w:t xml:space="preserve">for </w:t>
      </w:r>
      <w:r w:rsidR="0085717E">
        <w:rPr>
          <w:rFonts w:ascii="Times New Roman" w:hAnsi="Times New Roman" w:cs="Arial"/>
          <w:color w:val="1A1A1A"/>
        </w:rPr>
        <w:t>LGBT</w:t>
      </w:r>
      <w:r w:rsidR="0085717E" w:rsidRPr="003C41B8">
        <w:rPr>
          <w:rFonts w:ascii="Times New Roman" w:hAnsi="Times New Roman" w:cs="Arial"/>
          <w:color w:val="1A1A1A"/>
        </w:rPr>
        <w:t xml:space="preserve"> </w:t>
      </w:r>
      <w:r w:rsidR="005D0A30" w:rsidRPr="003C41B8">
        <w:rPr>
          <w:rFonts w:ascii="Times New Roman" w:hAnsi="Times New Roman" w:cs="Arial"/>
          <w:color w:val="1A1A1A"/>
        </w:rPr>
        <w:t>persons</w:t>
      </w:r>
      <w:r w:rsidR="005A2FC5" w:rsidRPr="003C41B8">
        <w:rPr>
          <w:rFonts w:ascii="Times New Roman" w:hAnsi="Times New Roman" w:cs="Arial"/>
          <w:color w:val="1A1A1A"/>
        </w:rPr>
        <w:t xml:space="preserve">, </w:t>
      </w:r>
      <w:r w:rsidR="005A2FC5" w:rsidRPr="003C41B8">
        <w:rPr>
          <w:rFonts w:ascii="Times New Roman" w:hAnsi="Times New Roman" w:cs="Arial"/>
          <w:color w:val="1A1A1A"/>
        </w:rPr>
        <w:lastRenderedPageBreak/>
        <w:t>and concluded that curricula should be inclusive of</w:t>
      </w:r>
      <w:r w:rsidRPr="003C41B8">
        <w:rPr>
          <w:rFonts w:ascii="Times New Roman" w:hAnsi="Times New Roman" w:cs="Arial"/>
          <w:color w:val="1A1A1A"/>
        </w:rPr>
        <w:t xml:space="preserve"> </w:t>
      </w:r>
      <w:r w:rsidR="003140BE">
        <w:rPr>
          <w:rFonts w:ascii="Times New Roman" w:hAnsi="Times New Roman" w:cs="Arial"/>
          <w:color w:val="1A1A1A"/>
        </w:rPr>
        <w:t>LGBT</w:t>
      </w:r>
      <w:r w:rsidR="003140BE" w:rsidRPr="003C41B8">
        <w:rPr>
          <w:rFonts w:ascii="Times New Roman" w:hAnsi="Times New Roman" w:cs="Arial"/>
          <w:color w:val="1A1A1A"/>
        </w:rPr>
        <w:t xml:space="preserve"> </w:t>
      </w:r>
      <w:r w:rsidRPr="003C41B8">
        <w:rPr>
          <w:rFonts w:ascii="Times New Roman" w:hAnsi="Times New Roman" w:cs="Arial"/>
          <w:color w:val="1A1A1A"/>
        </w:rPr>
        <w:t xml:space="preserve">history. </w:t>
      </w:r>
      <w:r w:rsidR="005A2FC5" w:rsidRPr="003C41B8">
        <w:rPr>
          <w:rFonts w:ascii="Times New Roman" w:hAnsi="Times New Roman" w:cs="Calibri"/>
        </w:rPr>
        <w:t xml:space="preserve">These preliminary findings </w:t>
      </w:r>
      <w:r w:rsidR="003140BE">
        <w:rPr>
          <w:rFonts w:ascii="Times New Roman" w:hAnsi="Times New Roman" w:cs="Calibri"/>
        </w:rPr>
        <w:t>will be augmented by additional</w:t>
      </w:r>
      <w:r w:rsidRPr="003C41B8">
        <w:rPr>
          <w:rFonts w:ascii="Times New Roman" w:hAnsi="Times New Roman" w:cs="Calibri"/>
        </w:rPr>
        <w:t xml:space="preserve"> </w:t>
      </w:r>
      <w:r w:rsidR="0098649B">
        <w:rPr>
          <w:rFonts w:ascii="Times New Roman" w:hAnsi="Times New Roman" w:cs="Calibri"/>
        </w:rPr>
        <w:t>responses</w:t>
      </w:r>
      <w:r w:rsidR="003140BE">
        <w:rPr>
          <w:rFonts w:ascii="Times New Roman" w:hAnsi="Times New Roman" w:cs="Calibri"/>
        </w:rPr>
        <w:t xml:space="preserve"> </w:t>
      </w:r>
      <w:r w:rsidR="005D0A30" w:rsidRPr="003C41B8">
        <w:rPr>
          <w:rFonts w:ascii="Times New Roman" w:hAnsi="Times New Roman" w:cs="Calibri"/>
        </w:rPr>
        <w:t>in April 2013</w:t>
      </w:r>
      <w:r w:rsidR="005A2FC5" w:rsidRPr="003C41B8">
        <w:rPr>
          <w:rFonts w:ascii="Times New Roman" w:hAnsi="Times New Roman" w:cs="Calibri"/>
        </w:rPr>
        <w:t>.</w:t>
      </w:r>
      <w:r w:rsidRPr="003C41B8">
        <w:rPr>
          <w:rFonts w:ascii="Times New Roman" w:hAnsi="Times New Roman" w:cs="Calibri"/>
        </w:rPr>
        <w:t xml:space="preserve"> </w:t>
      </w:r>
    </w:p>
    <w:p w14:paraId="2E84739A" w14:textId="3248E42E" w:rsidR="001D3B46" w:rsidRPr="003C41B8" w:rsidRDefault="001D3B46" w:rsidP="00F87FB0">
      <w:pPr>
        <w:widowControl w:val="0"/>
        <w:autoSpaceDE w:val="0"/>
        <w:autoSpaceDN w:val="0"/>
        <w:adjustRightInd w:val="0"/>
        <w:spacing w:after="200" w:line="360" w:lineRule="auto"/>
        <w:rPr>
          <w:rFonts w:ascii="Times New Roman" w:hAnsi="Times New Roman" w:cs="Calibri"/>
        </w:rPr>
      </w:pPr>
      <w:r w:rsidRPr="003C41B8">
        <w:rPr>
          <w:rFonts w:ascii="Times New Roman" w:hAnsi="Times New Roman" w:cs="Calibri"/>
        </w:rPr>
        <w:t>4. Resea</w:t>
      </w:r>
      <w:r w:rsidR="0067501C" w:rsidRPr="003C41B8">
        <w:rPr>
          <w:rFonts w:ascii="Times New Roman" w:hAnsi="Times New Roman" w:cs="Calibri"/>
        </w:rPr>
        <w:t xml:space="preserve">rch limitations/implications; </w:t>
      </w:r>
    </w:p>
    <w:p w14:paraId="6ECA2178" w14:textId="18BA2275" w:rsidR="001D3B46" w:rsidRPr="003C41B8" w:rsidRDefault="0098649B" w:rsidP="00F87FB0">
      <w:pPr>
        <w:widowControl w:val="0"/>
        <w:autoSpaceDE w:val="0"/>
        <w:autoSpaceDN w:val="0"/>
        <w:adjustRightInd w:val="0"/>
        <w:spacing w:after="200" w:line="360" w:lineRule="auto"/>
        <w:rPr>
          <w:rFonts w:ascii="Times New Roman" w:hAnsi="Times New Roman" w:cs="Arial"/>
          <w:color w:val="1A1A1A"/>
        </w:rPr>
      </w:pPr>
      <w:r>
        <w:rPr>
          <w:rFonts w:ascii="Times New Roman" w:hAnsi="Times New Roman" w:cs="Arial"/>
          <w:color w:val="1A1A1A"/>
        </w:rPr>
        <w:t>T</w:t>
      </w:r>
      <w:r w:rsidR="001D3B46" w:rsidRPr="003C41B8">
        <w:rPr>
          <w:rFonts w:ascii="Times New Roman" w:hAnsi="Times New Roman" w:cs="Arial"/>
          <w:color w:val="1A1A1A"/>
        </w:rPr>
        <w:t xml:space="preserve">he variety and size of the sample, and the resultant </w:t>
      </w:r>
      <w:r>
        <w:rPr>
          <w:rFonts w:ascii="Times New Roman" w:hAnsi="Times New Roman" w:cs="Arial"/>
          <w:color w:val="1A1A1A"/>
        </w:rPr>
        <w:t>data offers useful information t</w:t>
      </w:r>
      <w:r w:rsidR="001D3B46" w:rsidRPr="003C41B8">
        <w:rPr>
          <w:rFonts w:ascii="Times New Roman" w:hAnsi="Times New Roman" w:cs="Arial"/>
          <w:color w:val="1A1A1A"/>
        </w:rPr>
        <w:t>hough participants used different TLP components, have different levels of education a</w:t>
      </w:r>
      <w:r w:rsidR="005D0A30" w:rsidRPr="003C41B8">
        <w:rPr>
          <w:rFonts w:ascii="Times New Roman" w:hAnsi="Times New Roman" w:cs="Arial"/>
          <w:color w:val="1A1A1A"/>
        </w:rPr>
        <w:t xml:space="preserve">nd </w:t>
      </w:r>
      <w:r w:rsidR="00642B31">
        <w:rPr>
          <w:rFonts w:ascii="Times New Roman" w:hAnsi="Times New Roman" w:cs="Arial"/>
          <w:color w:val="1A1A1A"/>
        </w:rPr>
        <w:t xml:space="preserve">have </w:t>
      </w:r>
      <w:r w:rsidR="005D0A30" w:rsidRPr="003C41B8">
        <w:rPr>
          <w:rFonts w:ascii="Times New Roman" w:hAnsi="Times New Roman" w:cs="Arial"/>
          <w:color w:val="1A1A1A"/>
        </w:rPr>
        <w:t xml:space="preserve">different educational goals. These qualitative </w:t>
      </w:r>
      <w:r w:rsidR="001D3B46" w:rsidRPr="003C41B8">
        <w:rPr>
          <w:rFonts w:ascii="Times New Roman" w:hAnsi="Times New Roman" w:cs="Arial"/>
          <w:color w:val="1A1A1A"/>
        </w:rPr>
        <w:t xml:space="preserve">findings </w:t>
      </w:r>
      <w:r w:rsidR="005D0A30" w:rsidRPr="003C41B8">
        <w:rPr>
          <w:rFonts w:ascii="Times New Roman" w:hAnsi="Times New Roman" w:cs="Arial"/>
          <w:color w:val="1A1A1A"/>
        </w:rPr>
        <w:t xml:space="preserve">can </w:t>
      </w:r>
      <w:r w:rsidR="00642B31">
        <w:rPr>
          <w:rFonts w:ascii="Times New Roman" w:hAnsi="Times New Roman" w:cs="Arial"/>
          <w:color w:val="1A1A1A"/>
        </w:rPr>
        <w:t>guide</w:t>
      </w:r>
      <w:r w:rsidR="001D3B46" w:rsidRPr="003C41B8">
        <w:rPr>
          <w:rFonts w:ascii="Times New Roman" w:hAnsi="Times New Roman" w:cs="Arial"/>
          <w:color w:val="1A1A1A"/>
        </w:rPr>
        <w:t xml:space="preserve"> further development of TLP, TLW and LPEI</w:t>
      </w:r>
      <w:r w:rsidR="005D0A30" w:rsidRPr="003C41B8">
        <w:rPr>
          <w:rFonts w:ascii="Times New Roman" w:hAnsi="Times New Roman" w:cs="Arial"/>
          <w:color w:val="1A1A1A"/>
        </w:rPr>
        <w:t>.</w:t>
      </w:r>
      <w:r w:rsidR="00093C2E">
        <w:rPr>
          <w:rFonts w:ascii="Times New Roman" w:hAnsi="Times New Roman" w:cs="Arial"/>
          <w:color w:val="1A1A1A"/>
        </w:rPr>
        <w:t xml:space="preserve"> Additionally, t</w:t>
      </w:r>
      <w:r w:rsidR="00975E24" w:rsidRPr="003C41B8">
        <w:rPr>
          <w:rFonts w:ascii="Times New Roman" w:hAnsi="Times New Roman" w:cs="Arial"/>
          <w:color w:val="1A1A1A"/>
        </w:rPr>
        <w:t>he</w:t>
      </w:r>
      <w:r w:rsidR="001D3B46" w:rsidRPr="003C41B8">
        <w:rPr>
          <w:rFonts w:ascii="Times New Roman" w:hAnsi="Times New Roman" w:cs="Arial"/>
          <w:color w:val="1A1A1A"/>
        </w:rPr>
        <w:t xml:space="preserve"> </w:t>
      </w:r>
      <w:r w:rsidR="003140BE">
        <w:rPr>
          <w:rFonts w:ascii="Times New Roman" w:hAnsi="Times New Roman" w:cs="Arial"/>
          <w:color w:val="1A1A1A"/>
        </w:rPr>
        <w:t>achie</w:t>
      </w:r>
      <w:r w:rsidR="00642B31">
        <w:rPr>
          <w:rFonts w:ascii="Times New Roman" w:hAnsi="Times New Roman" w:cs="Arial"/>
          <w:color w:val="1A1A1A"/>
        </w:rPr>
        <w:t>vements</w:t>
      </w:r>
      <w:r w:rsidR="001D3B46" w:rsidRPr="003C41B8">
        <w:rPr>
          <w:rFonts w:ascii="Times New Roman" w:hAnsi="Times New Roman" w:cs="Arial"/>
          <w:color w:val="1A1A1A"/>
        </w:rPr>
        <w:t xml:space="preserve"> of TLP cross cultural and geographical boundaries by serving as a model or framework for other </w:t>
      </w:r>
      <w:r>
        <w:rPr>
          <w:rFonts w:ascii="Times New Roman" w:hAnsi="Times New Roman" w:cs="Arial"/>
          <w:color w:val="1A1A1A"/>
        </w:rPr>
        <w:t>real and/or virtual</w:t>
      </w:r>
      <w:r w:rsidR="001D3B46" w:rsidRPr="003C41B8">
        <w:rPr>
          <w:rFonts w:ascii="Times New Roman" w:hAnsi="Times New Roman" w:cs="Arial"/>
          <w:color w:val="1A1A1A"/>
        </w:rPr>
        <w:t xml:space="preserve"> </w:t>
      </w:r>
      <w:r>
        <w:rPr>
          <w:rFonts w:ascii="Times New Roman" w:hAnsi="Times New Roman" w:cs="Arial"/>
          <w:color w:val="1A1A1A"/>
        </w:rPr>
        <w:t>exhibitions</w:t>
      </w:r>
      <w:r w:rsidR="001D3B46" w:rsidRPr="003C41B8">
        <w:rPr>
          <w:rFonts w:ascii="Times New Roman" w:hAnsi="Times New Roman" w:cs="Arial"/>
          <w:color w:val="1A1A1A"/>
        </w:rPr>
        <w:t xml:space="preserve"> and education</w:t>
      </w:r>
      <w:r w:rsidR="00975E24" w:rsidRPr="003C41B8">
        <w:rPr>
          <w:rFonts w:ascii="Times New Roman" w:hAnsi="Times New Roman" w:cs="Arial"/>
          <w:color w:val="1A1A1A"/>
        </w:rPr>
        <w:t xml:space="preserve">al efforts </w:t>
      </w:r>
      <w:r w:rsidR="001D3B46" w:rsidRPr="003C41B8">
        <w:rPr>
          <w:rFonts w:ascii="Times New Roman" w:hAnsi="Times New Roman" w:cs="Arial"/>
          <w:color w:val="1A1A1A"/>
        </w:rPr>
        <w:t>that seek to develop the inclusion of diverse groups.</w:t>
      </w:r>
    </w:p>
    <w:p w14:paraId="5B72E2EA" w14:textId="316678A0" w:rsidR="001D3B46" w:rsidRPr="003C41B8" w:rsidRDefault="001D3B46" w:rsidP="00F87FB0">
      <w:pPr>
        <w:widowControl w:val="0"/>
        <w:autoSpaceDE w:val="0"/>
        <w:autoSpaceDN w:val="0"/>
        <w:adjustRightInd w:val="0"/>
        <w:spacing w:after="200" w:line="360" w:lineRule="auto"/>
        <w:rPr>
          <w:rFonts w:ascii="Times New Roman" w:hAnsi="Times New Roman" w:cs="Calibri"/>
        </w:rPr>
      </w:pPr>
      <w:r w:rsidRPr="003C41B8">
        <w:rPr>
          <w:rFonts w:ascii="Times New Roman" w:hAnsi="Times New Roman" w:cs="Calibri"/>
        </w:rPr>
        <w:t xml:space="preserve">5. Originality/value of the paper. </w:t>
      </w:r>
    </w:p>
    <w:p w14:paraId="3AEA29F9" w14:textId="1BAF39E2" w:rsidR="00AD0765" w:rsidRDefault="003140BE" w:rsidP="00F87FB0">
      <w:pPr>
        <w:spacing w:line="360" w:lineRule="auto"/>
        <w:rPr>
          <w:rFonts w:ascii="Times New Roman" w:hAnsi="Times New Roman"/>
          <w:lang w:bidi="en-US"/>
        </w:rPr>
      </w:pPr>
      <w:r>
        <w:rPr>
          <w:rFonts w:ascii="Times New Roman" w:hAnsi="Times New Roman"/>
          <w:lang w:bidi="en-US"/>
        </w:rPr>
        <w:t xml:space="preserve">This paper explores </w:t>
      </w:r>
      <w:r w:rsidR="00975E24" w:rsidRPr="003C41B8">
        <w:rPr>
          <w:rFonts w:ascii="Times New Roman" w:hAnsi="Times New Roman"/>
          <w:lang w:bidi="en-US"/>
        </w:rPr>
        <w:t>TLP</w:t>
      </w:r>
      <w:r>
        <w:rPr>
          <w:rFonts w:ascii="Times New Roman" w:hAnsi="Times New Roman"/>
          <w:lang w:bidi="en-US"/>
        </w:rPr>
        <w:t xml:space="preserve">’s resources and their </w:t>
      </w:r>
      <w:r w:rsidR="00093C2E" w:rsidRPr="003C41B8">
        <w:rPr>
          <w:rFonts w:ascii="Times New Roman" w:hAnsi="Times New Roman"/>
          <w:lang w:bidi="en-US"/>
        </w:rPr>
        <w:t>unique multicultural focus</w:t>
      </w:r>
      <w:r w:rsidR="00602B72">
        <w:rPr>
          <w:rFonts w:ascii="Times New Roman" w:hAnsi="Times New Roman"/>
          <w:lang w:bidi="en-US"/>
        </w:rPr>
        <w:t>. TLP materials seek</w:t>
      </w:r>
      <w:r>
        <w:rPr>
          <w:rFonts w:ascii="Times New Roman" w:hAnsi="Times New Roman"/>
          <w:lang w:bidi="en-US"/>
        </w:rPr>
        <w:t xml:space="preserve"> to</w:t>
      </w:r>
      <w:r w:rsidR="00FF5ACB">
        <w:rPr>
          <w:rFonts w:ascii="Times New Roman" w:hAnsi="Times New Roman"/>
          <w:lang w:bidi="en-US"/>
        </w:rPr>
        <w:t xml:space="preserve"> </w:t>
      </w:r>
      <w:r w:rsidR="001D3B46" w:rsidRPr="003C41B8">
        <w:rPr>
          <w:rFonts w:ascii="Times New Roman" w:hAnsi="Times New Roman"/>
          <w:lang w:bidi="en-US"/>
        </w:rPr>
        <w:t xml:space="preserve">transform </w:t>
      </w:r>
      <w:r w:rsidR="00FF5ACB">
        <w:rPr>
          <w:rFonts w:ascii="Times New Roman" w:hAnsi="Times New Roman"/>
          <w:lang w:bidi="en-US"/>
        </w:rPr>
        <w:t xml:space="preserve">understandings </w:t>
      </w:r>
      <w:r w:rsidR="001D3B46" w:rsidRPr="003C41B8">
        <w:rPr>
          <w:rFonts w:ascii="Times New Roman" w:hAnsi="Times New Roman"/>
          <w:lang w:bidi="en-US"/>
        </w:rPr>
        <w:t xml:space="preserve">of history </w:t>
      </w:r>
      <w:r w:rsidR="00DE54E2">
        <w:rPr>
          <w:rFonts w:ascii="Times New Roman" w:hAnsi="Times New Roman"/>
          <w:lang w:bidi="en-US"/>
        </w:rPr>
        <w:t xml:space="preserve">and culture </w:t>
      </w:r>
      <w:r w:rsidR="00602B72">
        <w:rPr>
          <w:rFonts w:ascii="Times New Roman" w:hAnsi="Times New Roman"/>
          <w:lang w:bidi="en-US"/>
        </w:rPr>
        <w:t>by</w:t>
      </w:r>
      <w:r w:rsidR="00FF5ACB">
        <w:rPr>
          <w:rFonts w:ascii="Times New Roman" w:hAnsi="Times New Roman"/>
          <w:lang w:bidi="en-US"/>
        </w:rPr>
        <w:t xml:space="preserve"> </w:t>
      </w:r>
      <w:r>
        <w:rPr>
          <w:rFonts w:ascii="Times New Roman" w:hAnsi="Times New Roman"/>
          <w:lang w:bidi="en-US"/>
        </w:rPr>
        <w:t>document</w:t>
      </w:r>
      <w:r w:rsidR="00602B72">
        <w:rPr>
          <w:rFonts w:ascii="Times New Roman" w:hAnsi="Times New Roman"/>
          <w:lang w:bidi="en-US"/>
        </w:rPr>
        <w:t>ing</w:t>
      </w:r>
      <w:r>
        <w:rPr>
          <w:rFonts w:ascii="Times New Roman" w:hAnsi="Times New Roman"/>
          <w:lang w:bidi="en-US"/>
        </w:rPr>
        <w:t xml:space="preserve"> </w:t>
      </w:r>
      <w:r w:rsidR="00DE54E2">
        <w:rPr>
          <w:rFonts w:ascii="Times New Roman" w:hAnsi="Times New Roman"/>
          <w:lang w:bidi="en-US"/>
        </w:rPr>
        <w:t xml:space="preserve">diverse </w:t>
      </w:r>
      <w:r w:rsidR="0085717E">
        <w:rPr>
          <w:rFonts w:ascii="Times New Roman" w:hAnsi="Times New Roman" w:cs="Arial"/>
          <w:color w:val="1A1A1A"/>
        </w:rPr>
        <w:t>LGBT</w:t>
      </w:r>
      <w:r w:rsidR="0085717E" w:rsidRPr="003C41B8">
        <w:rPr>
          <w:rFonts w:ascii="Times New Roman" w:hAnsi="Times New Roman" w:cs="Arial"/>
          <w:color w:val="1A1A1A"/>
        </w:rPr>
        <w:t xml:space="preserve"> </w:t>
      </w:r>
      <w:r w:rsidR="00995571">
        <w:rPr>
          <w:rFonts w:ascii="Times New Roman" w:hAnsi="Times New Roman"/>
          <w:lang w:bidi="en-US"/>
        </w:rPr>
        <w:t>achievements</w:t>
      </w:r>
      <w:r w:rsidR="00602B72">
        <w:rPr>
          <w:rFonts w:ascii="Times New Roman" w:hAnsi="Times New Roman"/>
          <w:lang w:bidi="en-US"/>
        </w:rPr>
        <w:t>. Though</w:t>
      </w:r>
      <w:r w:rsidR="00FF5ACB">
        <w:rPr>
          <w:rFonts w:ascii="Times New Roman" w:hAnsi="Times New Roman"/>
          <w:lang w:bidi="en-US"/>
        </w:rPr>
        <w:t xml:space="preserve"> </w:t>
      </w:r>
      <w:r w:rsidR="00602B72">
        <w:rPr>
          <w:rFonts w:ascii="Times New Roman" w:hAnsi="Times New Roman"/>
          <w:lang w:bidi="en-US"/>
        </w:rPr>
        <w:t>w</w:t>
      </w:r>
      <w:r w:rsidR="00DE54E2">
        <w:rPr>
          <w:rFonts w:ascii="Times New Roman" w:hAnsi="Times New Roman"/>
          <w:lang w:bidi="en-US"/>
        </w:rPr>
        <w:t>hite gay men dominate t</w:t>
      </w:r>
      <w:r w:rsidR="00FF5ACB">
        <w:rPr>
          <w:rFonts w:ascii="Times New Roman" w:hAnsi="Times New Roman"/>
          <w:lang w:bidi="en-US"/>
        </w:rPr>
        <w:t xml:space="preserve">he </w:t>
      </w:r>
      <w:r w:rsidR="00093C2E">
        <w:rPr>
          <w:rFonts w:ascii="Times New Roman" w:hAnsi="Times New Roman"/>
          <w:lang w:bidi="en-US"/>
        </w:rPr>
        <w:t>center of Chicago’s LGBT community</w:t>
      </w:r>
      <w:r w:rsidR="00DE54E2">
        <w:rPr>
          <w:rFonts w:ascii="Times New Roman" w:hAnsi="Times New Roman"/>
          <w:lang w:bidi="en-US"/>
        </w:rPr>
        <w:t xml:space="preserve"> through commercial nightlife</w:t>
      </w:r>
      <w:r w:rsidR="00642B31">
        <w:rPr>
          <w:rFonts w:ascii="Times New Roman" w:hAnsi="Times New Roman"/>
          <w:lang w:bidi="en-US"/>
        </w:rPr>
        <w:t xml:space="preserve"> venues</w:t>
      </w:r>
      <w:r w:rsidR="00093C2E">
        <w:rPr>
          <w:rFonts w:ascii="Times New Roman" w:hAnsi="Times New Roman"/>
          <w:lang w:bidi="en-US"/>
        </w:rPr>
        <w:t xml:space="preserve">, </w:t>
      </w:r>
      <w:r w:rsidR="00642B31">
        <w:rPr>
          <w:rFonts w:ascii="Times New Roman" w:hAnsi="Times New Roman"/>
          <w:lang w:bidi="en-US"/>
        </w:rPr>
        <w:t>establishments inaccessible to</w:t>
      </w:r>
      <w:r w:rsidR="00093C2E">
        <w:rPr>
          <w:rFonts w:ascii="Times New Roman" w:hAnsi="Times New Roman"/>
          <w:lang w:bidi="en-US"/>
        </w:rPr>
        <w:t xml:space="preserve"> y</w:t>
      </w:r>
      <w:r w:rsidR="00642B31">
        <w:rPr>
          <w:rFonts w:ascii="Times New Roman" w:hAnsi="Times New Roman"/>
          <w:lang w:bidi="en-US"/>
        </w:rPr>
        <w:t>outh under 21</w:t>
      </w:r>
      <w:r w:rsidR="00995571">
        <w:rPr>
          <w:rFonts w:ascii="Times New Roman" w:hAnsi="Times New Roman"/>
          <w:lang w:bidi="en-US"/>
        </w:rPr>
        <w:t>, TLP</w:t>
      </w:r>
      <w:r w:rsidR="00602B72">
        <w:rPr>
          <w:rFonts w:ascii="Times New Roman" w:hAnsi="Times New Roman"/>
          <w:lang w:bidi="en-US"/>
        </w:rPr>
        <w:t xml:space="preserve">’s multicultural content can speak to all of the LGBT community, free of </w:t>
      </w:r>
      <w:r w:rsidR="00DE77CB">
        <w:rPr>
          <w:rFonts w:ascii="Times New Roman" w:hAnsi="Times New Roman"/>
          <w:lang w:bidi="en-US"/>
        </w:rPr>
        <w:t>charge</w:t>
      </w:r>
      <w:r w:rsidR="00D91AD6">
        <w:rPr>
          <w:rFonts w:ascii="Times New Roman" w:hAnsi="Times New Roman"/>
          <w:lang w:bidi="en-US"/>
        </w:rPr>
        <w:t>,</w:t>
      </w:r>
      <w:r w:rsidR="004B0C7F">
        <w:rPr>
          <w:rFonts w:ascii="Times New Roman" w:hAnsi="Times New Roman"/>
          <w:lang w:bidi="en-US"/>
        </w:rPr>
        <w:t xml:space="preserve"> without</w:t>
      </w:r>
      <w:r w:rsidR="00602B72">
        <w:rPr>
          <w:rFonts w:ascii="Times New Roman" w:hAnsi="Times New Roman"/>
          <w:lang w:bidi="en-US"/>
        </w:rPr>
        <w:t xml:space="preserve"> regard </w:t>
      </w:r>
      <w:r w:rsidR="004B0C7F">
        <w:rPr>
          <w:rFonts w:ascii="Times New Roman" w:hAnsi="Times New Roman"/>
          <w:lang w:bidi="en-US"/>
        </w:rPr>
        <w:t>to</w:t>
      </w:r>
      <w:r w:rsidR="00602B72">
        <w:rPr>
          <w:rFonts w:ascii="Times New Roman" w:hAnsi="Times New Roman"/>
          <w:lang w:bidi="en-US"/>
        </w:rPr>
        <w:t xml:space="preserve"> age, class or status, by redefining sexuality in public space</w:t>
      </w:r>
      <w:r w:rsidR="00995571">
        <w:rPr>
          <w:rFonts w:ascii="Times New Roman" w:hAnsi="Times New Roman"/>
          <w:lang w:bidi="en-US"/>
        </w:rPr>
        <w:t xml:space="preserve"> and online</w:t>
      </w:r>
      <w:r w:rsidR="00602B72">
        <w:rPr>
          <w:rFonts w:ascii="Times New Roman" w:hAnsi="Times New Roman"/>
          <w:lang w:bidi="en-US"/>
        </w:rPr>
        <w:t>. M</w:t>
      </w:r>
      <w:r>
        <w:rPr>
          <w:rFonts w:ascii="Times New Roman" w:hAnsi="Times New Roman"/>
          <w:lang w:bidi="en-US"/>
        </w:rPr>
        <w:t>any youth</w:t>
      </w:r>
      <w:r w:rsidR="00602B72">
        <w:rPr>
          <w:rFonts w:ascii="Times New Roman" w:hAnsi="Times New Roman"/>
          <w:lang w:bidi="en-US"/>
        </w:rPr>
        <w:t xml:space="preserve"> in Chicago are</w:t>
      </w:r>
      <w:r w:rsidR="000504E9">
        <w:rPr>
          <w:rFonts w:ascii="Times New Roman" w:hAnsi="Times New Roman"/>
          <w:lang w:bidi="en-US"/>
        </w:rPr>
        <w:t xml:space="preserve"> Latino or African-American</w:t>
      </w:r>
      <w:r w:rsidR="00602B72">
        <w:rPr>
          <w:rFonts w:ascii="Times New Roman" w:hAnsi="Times New Roman"/>
          <w:lang w:bidi="en-US"/>
        </w:rPr>
        <w:t xml:space="preserve">, and many </w:t>
      </w:r>
      <w:r w:rsidR="00995571">
        <w:rPr>
          <w:rFonts w:ascii="Times New Roman" w:hAnsi="Times New Roman"/>
          <w:lang w:bidi="en-US"/>
        </w:rPr>
        <w:t xml:space="preserve">lack sufficient </w:t>
      </w:r>
      <w:r w:rsidR="00602B72">
        <w:rPr>
          <w:rFonts w:ascii="Times New Roman" w:hAnsi="Times New Roman"/>
          <w:lang w:bidi="en-US"/>
        </w:rPr>
        <w:t>resources. S</w:t>
      </w:r>
      <w:r w:rsidR="000504E9">
        <w:rPr>
          <w:rFonts w:ascii="Times New Roman" w:hAnsi="Times New Roman"/>
          <w:lang w:bidi="en-US"/>
        </w:rPr>
        <w:t xml:space="preserve">ome are </w:t>
      </w:r>
      <w:r w:rsidR="00912AE0">
        <w:rPr>
          <w:rFonts w:ascii="Times New Roman" w:hAnsi="Times New Roman"/>
          <w:lang w:bidi="en-US"/>
        </w:rPr>
        <w:t xml:space="preserve">also </w:t>
      </w:r>
      <w:r w:rsidR="000504E9">
        <w:rPr>
          <w:rFonts w:ascii="Times New Roman" w:hAnsi="Times New Roman"/>
          <w:lang w:bidi="en-US"/>
        </w:rPr>
        <w:t xml:space="preserve">part of the sex industry. </w:t>
      </w:r>
      <w:r w:rsidR="00602B72">
        <w:rPr>
          <w:rFonts w:ascii="Times New Roman" w:hAnsi="Times New Roman"/>
          <w:lang w:bidi="en-US"/>
        </w:rPr>
        <w:t xml:space="preserve">TLW can </w:t>
      </w:r>
      <w:r w:rsidR="00912AE0">
        <w:rPr>
          <w:rFonts w:ascii="Times New Roman" w:hAnsi="Times New Roman"/>
          <w:lang w:bidi="en-US"/>
        </w:rPr>
        <w:t>reach</w:t>
      </w:r>
      <w:r w:rsidR="00602B72">
        <w:rPr>
          <w:rFonts w:ascii="Times New Roman" w:hAnsi="Times New Roman"/>
          <w:lang w:bidi="en-US"/>
        </w:rPr>
        <w:t xml:space="preserve"> such youth</w:t>
      </w:r>
      <w:r w:rsidR="00DE77CB">
        <w:rPr>
          <w:rFonts w:ascii="Times New Roman" w:hAnsi="Times New Roman"/>
          <w:lang w:bidi="en-US"/>
        </w:rPr>
        <w:t xml:space="preserve"> locally</w:t>
      </w:r>
      <w:r w:rsidR="00602B72">
        <w:rPr>
          <w:rFonts w:ascii="Times New Roman" w:hAnsi="Times New Roman"/>
          <w:lang w:bidi="en-US"/>
        </w:rPr>
        <w:t>, while the websites of TLP and LPEI can</w:t>
      </w:r>
      <w:r w:rsidR="001D3B46" w:rsidRPr="003C41B8">
        <w:rPr>
          <w:rFonts w:ascii="Times New Roman" w:hAnsi="Times New Roman"/>
          <w:lang w:bidi="en-US"/>
        </w:rPr>
        <w:t xml:space="preserve"> </w:t>
      </w:r>
      <w:r w:rsidR="00602B72">
        <w:rPr>
          <w:rFonts w:ascii="Times New Roman" w:hAnsi="Times New Roman"/>
          <w:lang w:bidi="en-US"/>
        </w:rPr>
        <w:t xml:space="preserve">reach </w:t>
      </w:r>
      <w:r w:rsidR="001D3B46" w:rsidRPr="003C41B8">
        <w:rPr>
          <w:rFonts w:ascii="Times New Roman" w:hAnsi="Times New Roman"/>
          <w:lang w:bidi="en-US"/>
        </w:rPr>
        <w:t>national</w:t>
      </w:r>
      <w:r w:rsidR="00912AE0">
        <w:rPr>
          <w:rFonts w:ascii="Times New Roman" w:hAnsi="Times New Roman"/>
          <w:lang w:bidi="en-US"/>
        </w:rPr>
        <w:t xml:space="preserve"> or </w:t>
      </w:r>
      <w:r w:rsidR="001D3B46" w:rsidRPr="003C41B8">
        <w:rPr>
          <w:rFonts w:ascii="Times New Roman" w:hAnsi="Times New Roman"/>
          <w:lang w:bidi="en-US"/>
        </w:rPr>
        <w:t>international</w:t>
      </w:r>
      <w:r w:rsidR="00602B72">
        <w:rPr>
          <w:rFonts w:ascii="Times New Roman" w:hAnsi="Times New Roman"/>
          <w:lang w:bidi="en-US"/>
        </w:rPr>
        <w:t xml:space="preserve"> audiences. TLP’s redefinition of public space</w:t>
      </w:r>
      <w:r w:rsidR="00995571">
        <w:rPr>
          <w:rFonts w:ascii="Times New Roman" w:hAnsi="Times New Roman"/>
          <w:lang w:bidi="en-US"/>
        </w:rPr>
        <w:t>,</w:t>
      </w:r>
      <w:r w:rsidR="00602B72">
        <w:rPr>
          <w:rFonts w:ascii="Times New Roman" w:hAnsi="Times New Roman"/>
          <w:lang w:bidi="en-US"/>
        </w:rPr>
        <w:t xml:space="preserve"> and its virtual</w:t>
      </w:r>
      <w:r w:rsidR="001D3B46" w:rsidRPr="003C41B8">
        <w:rPr>
          <w:rFonts w:ascii="Times New Roman" w:hAnsi="Times New Roman"/>
          <w:lang w:bidi="en-US"/>
        </w:rPr>
        <w:t xml:space="preserve"> framework can </w:t>
      </w:r>
      <w:r w:rsidR="00602B72">
        <w:rPr>
          <w:rFonts w:ascii="Times New Roman" w:hAnsi="Times New Roman"/>
          <w:lang w:bidi="en-US"/>
        </w:rPr>
        <w:t>also</w:t>
      </w:r>
      <w:r w:rsidR="00912AE0">
        <w:rPr>
          <w:rFonts w:ascii="Times New Roman" w:hAnsi="Times New Roman"/>
          <w:lang w:bidi="en-US"/>
        </w:rPr>
        <w:t xml:space="preserve"> </w:t>
      </w:r>
      <w:r w:rsidR="00995571">
        <w:rPr>
          <w:rFonts w:ascii="Times New Roman" w:hAnsi="Times New Roman"/>
          <w:lang w:bidi="en-US"/>
        </w:rPr>
        <w:t>serve</w:t>
      </w:r>
      <w:r w:rsidR="00912AE0">
        <w:rPr>
          <w:rFonts w:ascii="Times New Roman" w:hAnsi="Times New Roman"/>
          <w:lang w:bidi="en-US"/>
        </w:rPr>
        <w:t xml:space="preserve"> </w:t>
      </w:r>
      <w:r w:rsidR="00995571">
        <w:rPr>
          <w:rFonts w:ascii="Times New Roman" w:hAnsi="Times New Roman"/>
          <w:lang w:bidi="en-US"/>
        </w:rPr>
        <w:t xml:space="preserve">as a model to </w:t>
      </w:r>
      <w:r w:rsidR="00912AE0">
        <w:rPr>
          <w:rFonts w:ascii="Times New Roman" w:hAnsi="Times New Roman"/>
          <w:lang w:bidi="en-US"/>
        </w:rPr>
        <w:t>other communities or institutions</w:t>
      </w:r>
      <w:r w:rsidR="001D3B46" w:rsidRPr="003C41B8">
        <w:rPr>
          <w:rFonts w:ascii="Times New Roman" w:hAnsi="Times New Roman"/>
          <w:lang w:bidi="en-US"/>
        </w:rPr>
        <w:t xml:space="preserve"> </w:t>
      </w:r>
      <w:r w:rsidR="00912AE0">
        <w:rPr>
          <w:rFonts w:ascii="Times New Roman" w:hAnsi="Times New Roman"/>
          <w:lang w:bidi="en-US"/>
        </w:rPr>
        <w:t>seeking</w:t>
      </w:r>
      <w:r w:rsidR="001D3B46" w:rsidRPr="003C41B8">
        <w:rPr>
          <w:rFonts w:ascii="Times New Roman" w:hAnsi="Times New Roman"/>
          <w:lang w:bidi="en-US"/>
        </w:rPr>
        <w:t xml:space="preserve"> to build understanding and advocacy for all. The paradigm shift from a culture of silence and discrimination to </w:t>
      </w:r>
      <w:r w:rsidR="00DE54E2">
        <w:rPr>
          <w:rFonts w:ascii="Times New Roman" w:hAnsi="Times New Roman"/>
          <w:lang w:bidi="en-US"/>
        </w:rPr>
        <w:t xml:space="preserve">multicultural </w:t>
      </w:r>
      <w:r w:rsidR="0085717E">
        <w:rPr>
          <w:rFonts w:ascii="Times New Roman" w:hAnsi="Times New Roman" w:cs="Arial"/>
          <w:color w:val="1A1A1A"/>
        </w:rPr>
        <w:t>LGBT</w:t>
      </w:r>
      <w:r w:rsidR="0085717E" w:rsidRPr="003C41B8">
        <w:rPr>
          <w:rFonts w:ascii="Times New Roman" w:hAnsi="Times New Roman" w:cs="Arial"/>
          <w:color w:val="1A1A1A"/>
        </w:rPr>
        <w:t xml:space="preserve"> </w:t>
      </w:r>
      <w:r w:rsidR="001D3B46" w:rsidRPr="003C41B8">
        <w:rPr>
          <w:rFonts w:ascii="Times New Roman" w:hAnsi="Times New Roman"/>
          <w:lang w:bidi="en-US"/>
        </w:rPr>
        <w:t>visibility through TLP provi</w:t>
      </w:r>
      <w:r w:rsidR="00DE54E2">
        <w:rPr>
          <w:rFonts w:ascii="Times New Roman" w:hAnsi="Times New Roman"/>
          <w:lang w:bidi="en-US"/>
        </w:rPr>
        <w:t>des an opportunity to counter hetero-norm</w:t>
      </w:r>
      <w:r w:rsidR="00995571">
        <w:rPr>
          <w:rFonts w:ascii="Times New Roman" w:hAnsi="Times New Roman"/>
          <w:lang w:bidi="en-US"/>
        </w:rPr>
        <w:t>ativity in real space and online.</w:t>
      </w:r>
    </w:p>
    <w:p w14:paraId="43959919" w14:textId="77777777" w:rsidR="00227774" w:rsidRDefault="00227774" w:rsidP="00F87FB0">
      <w:pPr>
        <w:spacing w:line="360" w:lineRule="auto"/>
        <w:rPr>
          <w:rFonts w:ascii="Times New Roman" w:hAnsi="Times New Roman"/>
          <w:lang w:bidi="en-US"/>
        </w:rPr>
      </w:pPr>
    </w:p>
    <w:p w14:paraId="0F2AFE31" w14:textId="77777777" w:rsidR="00227774" w:rsidRDefault="00227774" w:rsidP="00227774">
      <w:pPr>
        <w:spacing w:line="480" w:lineRule="auto"/>
        <w:rPr>
          <w:rFonts w:ascii="Times New Roman" w:hAnsi="Times New Roman"/>
          <w:lang w:bidi="en-US"/>
        </w:rPr>
      </w:pPr>
      <w:r>
        <w:rPr>
          <w:rFonts w:ascii="Times New Roman" w:hAnsi="Times New Roman"/>
          <w:lang w:bidi="en-US"/>
        </w:rPr>
        <w:t xml:space="preserve">Keywords: </w:t>
      </w:r>
    </w:p>
    <w:p w14:paraId="7823B183" w14:textId="77777777" w:rsidR="00227774" w:rsidRDefault="00227774" w:rsidP="00227774">
      <w:pPr>
        <w:spacing w:line="480" w:lineRule="auto"/>
        <w:ind w:left="720"/>
        <w:rPr>
          <w:rFonts w:ascii="Cambria" w:eastAsia="Times New Roman" w:hAnsi="Cambria" w:cs="Times New Roman"/>
          <w:color w:val="222222"/>
        </w:rPr>
        <w:sectPr w:rsidR="00227774" w:rsidSect="00227774">
          <w:footerReference w:type="even" r:id="rId9"/>
          <w:footerReference w:type="default" r:id="rId10"/>
          <w:pgSz w:w="12240" w:h="15840"/>
          <w:pgMar w:top="1440" w:right="1800" w:bottom="1440" w:left="1800" w:header="720" w:footer="720" w:gutter="0"/>
          <w:cols w:space="720"/>
          <w:titlePg/>
          <w:docGrid w:linePitch="360"/>
        </w:sectPr>
      </w:pPr>
    </w:p>
    <w:p w14:paraId="219BC074" w14:textId="1262ECD0" w:rsidR="00227774" w:rsidRDefault="00227774" w:rsidP="00227774">
      <w:pPr>
        <w:spacing w:line="480" w:lineRule="auto"/>
        <w:ind w:left="720"/>
        <w:rPr>
          <w:rFonts w:ascii="Cambria" w:eastAsia="Times New Roman" w:hAnsi="Cambria" w:cs="Times New Roman"/>
          <w:color w:val="222222"/>
        </w:rPr>
      </w:pPr>
      <w:r>
        <w:rPr>
          <w:rFonts w:ascii="Cambria" w:eastAsia="Times New Roman" w:hAnsi="Cambria" w:cs="Times New Roman"/>
          <w:color w:val="222222"/>
        </w:rPr>
        <w:lastRenderedPageBreak/>
        <w:t>LGBT history</w:t>
      </w:r>
    </w:p>
    <w:p w14:paraId="36FCD57D" w14:textId="6F32E93F" w:rsidR="00227774" w:rsidRDefault="00227774" w:rsidP="00227774">
      <w:pPr>
        <w:spacing w:line="480" w:lineRule="auto"/>
        <w:ind w:left="720"/>
        <w:rPr>
          <w:rFonts w:ascii="Cambria" w:eastAsia="Times New Roman" w:hAnsi="Cambria" w:cs="Times New Roman"/>
          <w:color w:val="222222"/>
        </w:rPr>
      </w:pPr>
      <w:r>
        <w:rPr>
          <w:rFonts w:ascii="Cambria" w:eastAsia="Times New Roman" w:hAnsi="Cambria" w:cs="Times New Roman"/>
          <w:color w:val="222222"/>
        </w:rPr>
        <w:t>LGBT exhibition</w:t>
      </w:r>
    </w:p>
    <w:p w14:paraId="1C96E146" w14:textId="055081EF" w:rsidR="00227774" w:rsidRDefault="00227774" w:rsidP="00227774">
      <w:pPr>
        <w:spacing w:line="480" w:lineRule="auto"/>
        <w:ind w:left="270"/>
        <w:rPr>
          <w:rFonts w:ascii="Cambria" w:eastAsia="Times New Roman" w:hAnsi="Cambria" w:cs="Times New Roman"/>
          <w:color w:val="222222"/>
        </w:rPr>
      </w:pPr>
      <w:proofErr w:type="gramStart"/>
      <w:r>
        <w:rPr>
          <w:rFonts w:ascii="Cambria" w:eastAsia="Times New Roman" w:hAnsi="Cambria" w:cs="Times New Roman"/>
          <w:color w:val="222222"/>
        </w:rPr>
        <w:lastRenderedPageBreak/>
        <w:t>multicultural</w:t>
      </w:r>
      <w:proofErr w:type="gramEnd"/>
      <w:r>
        <w:rPr>
          <w:rFonts w:ascii="Cambria" w:eastAsia="Times New Roman" w:hAnsi="Cambria" w:cs="Times New Roman"/>
          <w:color w:val="222222"/>
        </w:rPr>
        <w:t xml:space="preserve"> history</w:t>
      </w:r>
    </w:p>
    <w:p w14:paraId="634CEB22" w14:textId="77777777" w:rsidR="00227774" w:rsidRDefault="00227774" w:rsidP="00227774">
      <w:pPr>
        <w:spacing w:line="480" w:lineRule="auto"/>
        <w:ind w:left="270"/>
        <w:rPr>
          <w:rFonts w:ascii="Cambria" w:eastAsia="Times New Roman" w:hAnsi="Cambria" w:cs="Times New Roman"/>
          <w:color w:val="222222"/>
        </w:rPr>
      </w:pPr>
      <w:r>
        <w:rPr>
          <w:rFonts w:ascii="Cambria" w:eastAsia="Times New Roman" w:hAnsi="Cambria" w:cs="Times New Roman"/>
          <w:color w:val="222222"/>
        </w:rPr>
        <w:t>space</w:t>
      </w:r>
    </w:p>
    <w:p w14:paraId="18E553BE" w14:textId="77777777" w:rsidR="00227774" w:rsidRDefault="00227774" w:rsidP="00227774">
      <w:pPr>
        <w:spacing w:line="480" w:lineRule="auto"/>
        <w:ind w:left="90"/>
        <w:rPr>
          <w:rFonts w:ascii="Cambria" w:eastAsia="Times New Roman" w:hAnsi="Cambria" w:cs="Times New Roman"/>
          <w:color w:val="222222"/>
        </w:rPr>
      </w:pPr>
      <w:proofErr w:type="gramStart"/>
      <w:r>
        <w:rPr>
          <w:rFonts w:ascii="Cambria" w:eastAsia="Times New Roman" w:hAnsi="Cambria" w:cs="Times New Roman"/>
          <w:color w:val="222222"/>
        </w:rPr>
        <w:lastRenderedPageBreak/>
        <w:t>heteronormativity</w:t>
      </w:r>
      <w:proofErr w:type="gramEnd"/>
    </w:p>
    <w:p w14:paraId="0C39C114" w14:textId="65DF0C7B" w:rsidR="00227774" w:rsidRPr="00227774" w:rsidRDefault="00227774" w:rsidP="00227774">
      <w:pPr>
        <w:spacing w:line="480" w:lineRule="auto"/>
        <w:ind w:left="90"/>
        <w:rPr>
          <w:rFonts w:ascii="Cambria" w:eastAsia="Times New Roman" w:hAnsi="Cambria" w:cs="Times New Roman"/>
          <w:color w:val="222222"/>
        </w:rPr>
        <w:sectPr w:rsidR="00227774" w:rsidRPr="00227774" w:rsidSect="00227774">
          <w:type w:val="continuous"/>
          <w:pgSz w:w="12240" w:h="15840"/>
          <w:pgMar w:top="1440" w:right="1800" w:bottom="1440" w:left="1800" w:header="720" w:footer="720" w:gutter="0"/>
          <w:cols w:num="3" w:space="720"/>
          <w:docGrid w:linePitch="360"/>
        </w:sectPr>
      </w:pPr>
      <w:proofErr w:type="gramStart"/>
      <w:r>
        <w:rPr>
          <w:rFonts w:ascii="Cambria" w:eastAsia="Times New Roman" w:hAnsi="Cambria" w:cs="Times New Roman"/>
          <w:color w:val="222222"/>
        </w:rPr>
        <w:t>sexuality</w:t>
      </w:r>
      <w:proofErr w:type="gramEnd"/>
    </w:p>
    <w:p w14:paraId="5D1F356A" w14:textId="0C5DF983" w:rsidR="00227774" w:rsidRPr="003C41B8" w:rsidRDefault="00227774" w:rsidP="00F87FB0">
      <w:pPr>
        <w:spacing w:line="360" w:lineRule="auto"/>
        <w:rPr>
          <w:rFonts w:ascii="Times New Roman" w:hAnsi="Times New Roman"/>
          <w:lang w:bidi="en-US"/>
        </w:rPr>
      </w:pPr>
    </w:p>
    <w:sectPr w:rsidR="00227774" w:rsidRPr="003C41B8" w:rsidSect="00227774">
      <w:type w:val="continuous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5DB7C0" w14:textId="77777777" w:rsidR="00227774" w:rsidRDefault="00227774" w:rsidP="00227774">
      <w:r>
        <w:separator/>
      </w:r>
    </w:p>
  </w:endnote>
  <w:endnote w:type="continuationSeparator" w:id="0">
    <w:p w14:paraId="5ACFB392" w14:textId="77777777" w:rsidR="00227774" w:rsidRDefault="00227774" w:rsidP="002277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î8U'68Êˇøî0œ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F39116" w14:textId="77777777" w:rsidR="00227774" w:rsidRDefault="00227774" w:rsidP="0022777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ACC8412" w14:textId="77777777" w:rsidR="00227774" w:rsidRDefault="00227774" w:rsidP="00227774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AA4296" w14:textId="77777777" w:rsidR="00227774" w:rsidRDefault="00227774" w:rsidP="0022777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A1EC6">
      <w:rPr>
        <w:rStyle w:val="PageNumber"/>
        <w:noProof/>
      </w:rPr>
      <w:t>3</w:t>
    </w:r>
    <w:r>
      <w:rPr>
        <w:rStyle w:val="PageNumber"/>
      </w:rPr>
      <w:fldChar w:fldCharType="end"/>
    </w:r>
  </w:p>
  <w:p w14:paraId="198133BB" w14:textId="77777777" w:rsidR="00227774" w:rsidRDefault="00227774" w:rsidP="0022777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C4D1B5" w14:textId="77777777" w:rsidR="00227774" w:rsidRDefault="00227774" w:rsidP="00227774">
      <w:r>
        <w:separator/>
      </w:r>
    </w:p>
  </w:footnote>
  <w:footnote w:type="continuationSeparator" w:id="0">
    <w:p w14:paraId="006A4E85" w14:textId="77777777" w:rsidR="00227774" w:rsidRDefault="00227774" w:rsidP="002277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B46"/>
    <w:rsid w:val="00004E85"/>
    <w:rsid w:val="000504E9"/>
    <w:rsid w:val="00093C2E"/>
    <w:rsid w:val="001A1EC6"/>
    <w:rsid w:val="001D3B46"/>
    <w:rsid w:val="00227774"/>
    <w:rsid w:val="003140BE"/>
    <w:rsid w:val="003C41B8"/>
    <w:rsid w:val="003D449B"/>
    <w:rsid w:val="004453D4"/>
    <w:rsid w:val="004A3899"/>
    <w:rsid w:val="004B0C7F"/>
    <w:rsid w:val="004E269F"/>
    <w:rsid w:val="00541F1D"/>
    <w:rsid w:val="005A2FC5"/>
    <w:rsid w:val="005D0A30"/>
    <w:rsid w:val="00602B72"/>
    <w:rsid w:val="00642B31"/>
    <w:rsid w:val="0067501C"/>
    <w:rsid w:val="007B41ED"/>
    <w:rsid w:val="0085717E"/>
    <w:rsid w:val="00912AE0"/>
    <w:rsid w:val="00975E24"/>
    <w:rsid w:val="00976E97"/>
    <w:rsid w:val="0098649B"/>
    <w:rsid w:val="00995571"/>
    <w:rsid w:val="009B30AC"/>
    <w:rsid w:val="00A03E43"/>
    <w:rsid w:val="00A1086E"/>
    <w:rsid w:val="00A8313B"/>
    <w:rsid w:val="00A838FD"/>
    <w:rsid w:val="00AA7ED8"/>
    <w:rsid w:val="00AD0765"/>
    <w:rsid w:val="00BE14C5"/>
    <w:rsid w:val="00CD49DD"/>
    <w:rsid w:val="00D91AD6"/>
    <w:rsid w:val="00DE54E2"/>
    <w:rsid w:val="00DE77CB"/>
    <w:rsid w:val="00E3471D"/>
    <w:rsid w:val="00F87FB0"/>
    <w:rsid w:val="00FF5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74AECA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3B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04E8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8649B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22777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7774"/>
  </w:style>
  <w:style w:type="character" w:styleId="PageNumber">
    <w:name w:val="page number"/>
    <w:basedOn w:val="DefaultParagraphFont"/>
    <w:uiPriority w:val="99"/>
    <w:semiHidden/>
    <w:unhideWhenUsed/>
    <w:rsid w:val="0022777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3B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04E8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8649B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22777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7774"/>
  </w:style>
  <w:style w:type="character" w:styleId="PageNumber">
    <w:name w:val="page number"/>
    <w:basedOn w:val="DefaultParagraphFont"/>
    <w:uiPriority w:val="99"/>
    <w:semiHidden/>
    <w:unhideWhenUsed/>
    <w:rsid w:val="002277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33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www.legacyprojectchicago.org" TargetMode="External"/><Relationship Id="rId8" Type="http://schemas.openxmlformats.org/officeDocument/2006/relationships/hyperlink" Target="http://www.legacyprojectchicago.org/Education_Initiative.html" TargetMode="Externa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618</Words>
  <Characters>3523</Characters>
  <Application>Microsoft Macintosh Word</Application>
  <DocSecurity>0</DocSecurity>
  <Lines>29</Lines>
  <Paragraphs>8</Paragraphs>
  <ScaleCrop>false</ScaleCrop>
  <Company>Chicago State University (LIMS)</Company>
  <LinksUpToDate>false</LinksUpToDate>
  <CharactersWithSpaces>4133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Gabriel Gomez</dc:creator>
  <cp:keywords/>
  <dc:description/>
  <cp:lastModifiedBy>Dr. Gabriel Gomez</cp:lastModifiedBy>
  <cp:revision>5</cp:revision>
  <dcterms:created xsi:type="dcterms:W3CDTF">2013-02-14T21:54:00Z</dcterms:created>
  <dcterms:modified xsi:type="dcterms:W3CDTF">2013-02-15T03:02:00Z</dcterms:modified>
</cp:coreProperties>
</file>